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4F" w:rsidRDefault="00F033BA" w:rsidP="00F033BA">
      <w:pPr>
        <w:pStyle w:val="Sinespaciado"/>
        <w:jc w:val="center"/>
        <w:rPr>
          <w:b/>
          <w:color w:val="17365D" w:themeColor="text2" w:themeShade="BF"/>
          <w:sz w:val="52"/>
          <w:szCs w:val="52"/>
          <w:lang w:val="es-ES"/>
        </w:rPr>
      </w:pPr>
      <w:r w:rsidRPr="00F033BA">
        <w:rPr>
          <w:noProof/>
          <w:lang w:val="es-CL" w:eastAsia="es-CL"/>
        </w:rPr>
        <w:drawing>
          <wp:inline distT="0" distB="0" distL="0" distR="0">
            <wp:extent cx="5472546" cy="72942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8439" cy="732877"/>
                    </a:xfrm>
                    <a:prstGeom prst="rect">
                      <a:avLst/>
                    </a:prstGeom>
                  </pic:spPr>
                </pic:pic>
              </a:graphicData>
            </a:graphic>
          </wp:inline>
        </w:drawing>
      </w:r>
      <w:r w:rsidR="0067474F">
        <w:rPr>
          <w:b/>
          <w:color w:val="17365D" w:themeColor="text2" w:themeShade="BF"/>
          <w:sz w:val="52"/>
          <w:szCs w:val="52"/>
          <w:lang w:val="es-ES"/>
        </w:rPr>
        <w:t xml:space="preserve"> </w:t>
      </w:r>
    </w:p>
    <w:p w:rsidR="006B2350" w:rsidRDefault="006B2350" w:rsidP="00F033BA">
      <w:pPr>
        <w:pStyle w:val="Sinespaciado"/>
        <w:jc w:val="center"/>
        <w:rPr>
          <w:b/>
          <w:color w:val="17365D" w:themeColor="text2" w:themeShade="BF"/>
          <w:sz w:val="52"/>
          <w:szCs w:val="52"/>
          <w:lang w:val="es-ES"/>
        </w:rPr>
      </w:pPr>
    </w:p>
    <w:p w:rsidR="00F033BA" w:rsidRDefault="00533B27" w:rsidP="00F033BA">
      <w:pPr>
        <w:pStyle w:val="Sinespaciado"/>
        <w:jc w:val="center"/>
        <w:rPr>
          <w:b/>
          <w:color w:val="17365D" w:themeColor="text2" w:themeShade="BF"/>
          <w:sz w:val="52"/>
          <w:szCs w:val="52"/>
          <w:lang w:val="es-ES"/>
        </w:rPr>
      </w:pPr>
      <w:r>
        <w:rPr>
          <w:b/>
          <w:color w:val="17365D" w:themeColor="text2" w:themeShade="BF"/>
          <w:sz w:val="52"/>
          <w:szCs w:val="52"/>
          <w:lang w:val="es-ES"/>
        </w:rPr>
        <w:t xml:space="preserve">Novedades </w:t>
      </w:r>
      <w:proofErr w:type="spellStart"/>
      <w:r>
        <w:rPr>
          <w:b/>
          <w:color w:val="17365D" w:themeColor="text2" w:themeShade="BF"/>
          <w:sz w:val="52"/>
          <w:szCs w:val="52"/>
          <w:lang w:val="es-ES"/>
        </w:rPr>
        <w:t>Kier</w:t>
      </w:r>
      <w:proofErr w:type="spellEnd"/>
    </w:p>
    <w:p w:rsidR="008B37EE" w:rsidRDefault="006B2350" w:rsidP="00F033BA">
      <w:pPr>
        <w:pStyle w:val="Sinespaciado"/>
        <w:jc w:val="center"/>
        <w:rPr>
          <w:b/>
          <w:color w:val="17365D" w:themeColor="text2" w:themeShade="BF"/>
          <w:sz w:val="52"/>
          <w:szCs w:val="52"/>
          <w:lang w:val="es-ES"/>
        </w:rPr>
      </w:pPr>
      <w:r>
        <w:rPr>
          <w:noProof/>
          <w:lang w:val="es-CL" w:eastAsia="es-CL"/>
        </w:rPr>
        <w:drawing>
          <wp:anchor distT="0" distB="0" distL="114300" distR="114300" simplePos="0" relativeHeight="251659264" behindDoc="0" locked="0" layoutInCell="1" allowOverlap="1" wp14:anchorId="072D47E0" wp14:editId="6F2B134B">
            <wp:simplePos x="0" y="0"/>
            <wp:positionH relativeFrom="column">
              <wp:posOffset>-3810</wp:posOffset>
            </wp:positionH>
            <wp:positionV relativeFrom="paragraph">
              <wp:posOffset>400050</wp:posOffset>
            </wp:positionV>
            <wp:extent cx="1571625" cy="2258060"/>
            <wp:effectExtent l="19050" t="19050" r="28575" b="27940"/>
            <wp:wrapSquare wrapText="bothSides"/>
            <wp:docPr id="6" name="Imagen 6" descr="Libro Curso De Astrologia ( Tomo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o Curso De Astrologia ( Tomo 2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2258060"/>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185C64" w:rsidRPr="002E0F88" w:rsidRDefault="003F3BC2" w:rsidP="00185C64">
      <w:pPr>
        <w:spacing w:after="0" w:line="240" w:lineRule="auto"/>
        <w:jc w:val="both"/>
        <w:rPr>
          <w:rFonts w:ascii="Calibri" w:eastAsia="Calibri" w:hAnsi="Calibri" w:cs="Times New Roman"/>
          <w:sz w:val="24"/>
          <w:szCs w:val="24"/>
        </w:rPr>
      </w:pPr>
      <w:r>
        <w:rPr>
          <w:b/>
          <w:sz w:val="24"/>
          <w:szCs w:val="24"/>
        </w:rPr>
        <w:t>Curso de Astrología, Tomo II</w:t>
      </w:r>
      <w:r w:rsidR="00185C64">
        <w:rPr>
          <w:b/>
          <w:sz w:val="24"/>
          <w:szCs w:val="24"/>
        </w:rPr>
        <w:t xml:space="preserve"> </w:t>
      </w:r>
    </w:p>
    <w:p w:rsidR="00185C64" w:rsidRDefault="00185C64" w:rsidP="00185C64">
      <w:pPr>
        <w:spacing w:after="0" w:line="240" w:lineRule="auto"/>
        <w:jc w:val="both"/>
        <w:rPr>
          <w:sz w:val="24"/>
          <w:szCs w:val="24"/>
        </w:rPr>
      </w:pPr>
      <w:r>
        <w:rPr>
          <w:sz w:val="24"/>
          <w:szCs w:val="24"/>
        </w:rPr>
        <w:t xml:space="preserve">Autoras: </w:t>
      </w:r>
      <w:r w:rsidR="003F3BC2">
        <w:rPr>
          <w:sz w:val="24"/>
          <w:szCs w:val="24"/>
        </w:rPr>
        <w:t xml:space="preserve">Claudia </w:t>
      </w:r>
      <w:proofErr w:type="spellStart"/>
      <w:r w:rsidR="003F3BC2">
        <w:rPr>
          <w:sz w:val="24"/>
          <w:szCs w:val="24"/>
        </w:rPr>
        <w:t>Azicri</w:t>
      </w:r>
      <w:proofErr w:type="spellEnd"/>
      <w:r w:rsidR="003F3BC2">
        <w:rPr>
          <w:sz w:val="24"/>
          <w:szCs w:val="24"/>
        </w:rPr>
        <w:t xml:space="preserve"> y Cristina Molina</w:t>
      </w:r>
    </w:p>
    <w:p w:rsidR="00185C64" w:rsidRPr="00022B18" w:rsidRDefault="00533B27" w:rsidP="00185C64">
      <w:pPr>
        <w:spacing w:after="0" w:line="240" w:lineRule="auto"/>
        <w:jc w:val="both"/>
        <w:rPr>
          <w:sz w:val="24"/>
          <w:szCs w:val="24"/>
        </w:rPr>
      </w:pPr>
      <w:r>
        <w:rPr>
          <w:sz w:val="24"/>
          <w:szCs w:val="24"/>
        </w:rPr>
        <w:t xml:space="preserve">Páginas: </w:t>
      </w:r>
      <w:r w:rsidR="003F3BC2">
        <w:rPr>
          <w:sz w:val="24"/>
          <w:szCs w:val="24"/>
        </w:rPr>
        <w:t>272</w:t>
      </w:r>
    </w:p>
    <w:p w:rsidR="00561BF7" w:rsidRDefault="00533B27" w:rsidP="00185C64">
      <w:pPr>
        <w:spacing w:after="0" w:line="240" w:lineRule="auto"/>
        <w:jc w:val="both"/>
        <w:rPr>
          <w:sz w:val="24"/>
          <w:szCs w:val="24"/>
        </w:rPr>
      </w:pPr>
      <w:r>
        <w:rPr>
          <w:sz w:val="24"/>
          <w:szCs w:val="24"/>
        </w:rPr>
        <w:t xml:space="preserve">Formato: </w:t>
      </w:r>
      <w:r w:rsidR="00561BF7" w:rsidRPr="00561BF7">
        <w:rPr>
          <w:sz w:val="24"/>
          <w:szCs w:val="24"/>
        </w:rPr>
        <w:t xml:space="preserve">15,5 x 23 </w:t>
      </w:r>
      <w:proofErr w:type="spellStart"/>
      <w:r w:rsidR="00561BF7" w:rsidRPr="00561BF7">
        <w:rPr>
          <w:sz w:val="24"/>
          <w:szCs w:val="24"/>
        </w:rPr>
        <w:t>cm</w:t>
      </w:r>
      <w:r w:rsidR="00561BF7">
        <w:rPr>
          <w:sz w:val="24"/>
          <w:szCs w:val="24"/>
        </w:rPr>
        <w:t>s</w:t>
      </w:r>
      <w:proofErr w:type="spellEnd"/>
      <w:r w:rsidR="00561BF7" w:rsidRPr="00561BF7">
        <w:rPr>
          <w:sz w:val="24"/>
          <w:szCs w:val="24"/>
        </w:rPr>
        <w:t xml:space="preserve"> </w:t>
      </w:r>
    </w:p>
    <w:p w:rsidR="00185C64" w:rsidRPr="00022B18" w:rsidRDefault="00185C64" w:rsidP="00185C64">
      <w:pPr>
        <w:spacing w:after="0" w:line="240" w:lineRule="auto"/>
        <w:jc w:val="both"/>
        <w:rPr>
          <w:sz w:val="24"/>
          <w:szCs w:val="24"/>
        </w:rPr>
      </w:pPr>
      <w:r>
        <w:rPr>
          <w:sz w:val="24"/>
          <w:szCs w:val="24"/>
        </w:rPr>
        <w:t>Cód. interno</w:t>
      </w:r>
      <w:r w:rsidR="00533B27">
        <w:rPr>
          <w:sz w:val="24"/>
          <w:szCs w:val="24"/>
        </w:rPr>
        <w:t>:</w:t>
      </w:r>
      <w:r>
        <w:rPr>
          <w:sz w:val="24"/>
          <w:szCs w:val="24"/>
        </w:rPr>
        <w:t xml:space="preserve"> </w:t>
      </w:r>
      <w:r w:rsidR="003F3BC2" w:rsidRPr="003F3BC2">
        <w:rPr>
          <w:sz w:val="24"/>
          <w:szCs w:val="24"/>
        </w:rPr>
        <w:t>22043</w:t>
      </w:r>
    </w:p>
    <w:p w:rsidR="00185C64" w:rsidRPr="00022B18" w:rsidRDefault="00533B27" w:rsidP="00185C64">
      <w:pPr>
        <w:spacing w:after="0" w:line="240" w:lineRule="auto"/>
        <w:jc w:val="both"/>
        <w:rPr>
          <w:sz w:val="24"/>
          <w:szCs w:val="24"/>
        </w:rPr>
      </w:pPr>
      <w:r>
        <w:rPr>
          <w:sz w:val="24"/>
          <w:szCs w:val="24"/>
        </w:rPr>
        <w:t xml:space="preserve">ISBN: </w:t>
      </w:r>
      <w:r w:rsidR="003F3BC2" w:rsidRPr="003F3BC2">
        <w:rPr>
          <w:sz w:val="24"/>
          <w:szCs w:val="24"/>
        </w:rPr>
        <w:t>9789501729771</w:t>
      </w:r>
    </w:p>
    <w:p w:rsidR="00185C64" w:rsidRPr="00022B18" w:rsidRDefault="00185C64" w:rsidP="00185C64">
      <w:pPr>
        <w:spacing w:after="0" w:line="240" w:lineRule="auto"/>
        <w:jc w:val="both"/>
        <w:rPr>
          <w:sz w:val="24"/>
          <w:szCs w:val="24"/>
        </w:rPr>
      </w:pPr>
      <w:r>
        <w:rPr>
          <w:sz w:val="24"/>
          <w:szCs w:val="24"/>
        </w:rPr>
        <w:t>Precio</w:t>
      </w:r>
      <w:r w:rsidR="00533B27">
        <w:rPr>
          <w:sz w:val="24"/>
          <w:szCs w:val="24"/>
        </w:rPr>
        <w:t>:</w:t>
      </w:r>
      <w:r>
        <w:rPr>
          <w:sz w:val="24"/>
          <w:szCs w:val="24"/>
        </w:rPr>
        <w:t xml:space="preserve"> $</w:t>
      </w:r>
      <w:r w:rsidRPr="00DE0E88">
        <w:rPr>
          <w:sz w:val="24"/>
          <w:szCs w:val="24"/>
        </w:rPr>
        <w:t>11</w:t>
      </w:r>
      <w:r>
        <w:rPr>
          <w:sz w:val="24"/>
          <w:szCs w:val="24"/>
        </w:rPr>
        <w:t>.</w:t>
      </w:r>
      <w:r w:rsidRPr="00DE0E88">
        <w:rPr>
          <w:sz w:val="24"/>
          <w:szCs w:val="24"/>
        </w:rPr>
        <w:t>420</w:t>
      </w:r>
      <w:r w:rsidRPr="00022B18">
        <w:rPr>
          <w:sz w:val="24"/>
          <w:szCs w:val="24"/>
        </w:rPr>
        <w:t xml:space="preserve"> + IVA</w:t>
      </w:r>
    </w:p>
    <w:p w:rsidR="00185C64" w:rsidRDefault="00185C64" w:rsidP="008B37EE">
      <w:pPr>
        <w:spacing w:after="0" w:line="240" w:lineRule="auto"/>
        <w:jc w:val="both"/>
        <w:rPr>
          <w:b/>
          <w:sz w:val="24"/>
          <w:szCs w:val="24"/>
        </w:rPr>
      </w:pPr>
    </w:p>
    <w:p w:rsidR="003F3BC2" w:rsidRDefault="003F3BC2" w:rsidP="008B37EE">
      <w:pPr>
        <w:spacing w:after="0" w:line="240" w:lineRule="auto"/>
        <w:jc w:val="both"/>
        <w:rPr>
          <w:b/>
          <w:sz w:val="24"/>
          <w:szCs w:val="24"/>
        </w:rPr>
      </w:pPr>
    </w:p>
    <w:p w:rsidR="003F3BC2" w:rsidRDefault="003F3BC2" w:rsidP="008B37EE">
      <w:pPr>
        <w:spacing w:after="0" w:line="240" w:lineRule="auto"/>
        <w:jc w:val="both"/>
        <w:rPr>
          <w:b/>
          <w:sz w:val="24"/>
          <w:szCs w:val="24"/>
        </w:rPr>
      </w:pPr>
    </w:p>
    <w:p w:rsidR="003F3BC2" w:rsidRDefault="003F3BC2" w:rsidP="008B37EE">
      <w:pPr>
        <w:spacing w:after="0" w:line="240" w:lineRule="auto"/>
        <w:jc w:val="both"/>
        <w:rPr>
          <w:b/>
          <w:sz w:val="24"/>
          <w:szCs w:val="24"/>
        </w:rPr>
      </w:pPr>
    </w:p>
    <w:p w:rsidR="003F3BC2" w:rsidRDefault="003F3BC2" w:rsidP="008B37EE">
      <w:pPr>
        <w:spacing w:after="0" w:line="240" w:lineRule="auto"/>
        <w:jc w:val="both"/>
        <w:rPr>
          <w:b/>
          <w:sz w:val="24"/>
          <w:szCs w:val="24"/>
        </w:rPr>
      </w:pPr>
    </w:p>
    <w:p w:rsidR="003F3BC2" w:rsidRDefault="003F3BC2" w:rsidP="008B37EE">
      <w:pPr>
        <w:spacing w:after="0" w:line="240" w:lineRule="auto"/>
        <w:jc w:val="both"/>
        <w:rPr>
          <w:b/>
          <w:sz w:val="24"/>
          <w:szCs w:val="24"/>
        </w:rPr>
      </w:pPr>
    </w:p>
    <w:p w:rsidR="006B2350" w:rsidRPr="006B2350" w:rsidRDefault="006B2350" w:rsidP="006B2350">
      <w:pPr>
        <w:spacing w:after="0" w:line="240" w:lineRule="auto"/>
        <w:jc w:val="both"/>
        <w:rPr>
          <w:sz w:val="24"/>
          <w:szCs w:val="24"/>
        </w:rPr>
      </w:pPr>
      <w:r w:rsidRPr="006B2350">
        <w:rPr>
          <w:sz w:val="24"/>
          <w:szCs w:val="24"/>
        </w:rPr>
        <w:t xml:space="preserve">Curso de Astrología Tomo II tiene como objetivo enseñar a levantar e interpretar una Carta Natal. Contiene: Planetas en Signos y Casas, Aspectos, Configuraciones de Aspectos, Planetas retrógrados, Modelos planetarios, Determinador focal, Signos Interceptados y con Doble Cúspide, Nodos, Lilith, Puntos Medios, Grados </w:t>
      </w:r>
      <w:proofErr w:type="spellStart"/>
      <w:r w:rsidRPr="006B2350">
        <w:rPr>
          <w:sz w:val="24"/>
          <w:szCs w:val="24"/>
        </w:rPr>
        <w:t>Sabianos</w:t>
      </w:r>
      <w:proofErr w:type="spellEnd"/>
      <w:r w:rsidRPr="006B2350">
        <w:rPr>
          <w:sz w:val="24"/>
          <w:szCs w:val="24"/>
        </w:rPr>
        <w:t xml:space="preserve">, Grados críticos, </w:t>
      </w:r>
      <w:proofErr w:type="spellStart"/>
      <w:r w:rsidRPr="006B2350">
        <w:rPr>
          <w:sz w:val="24"/>
          <w:szCs w:val="24"/>
        </w:rPr>
        <w:t>Vértex</w:t>
      </w:r>
      <w:proofErr w:type="spellEnd"/>
      <w:r w:rsidRPr="006B2350">
        <w:rPr>
          <w:sz w:val="24"/>
          <w:szCs w:val="24"/>
        </w:rPr>
        <w:t xml:space="preserve">, Partes Arábigas, Estrellas Fijas, y como corolario una Guía orientativa para analizar la Carta. </w:t>
      </w:r>
    </w:p>
    <w:p w:rsidR="003F3BC2" w:rsidRDefault="003F3BC2" w:rsidP="008B37EE">
      <w:pPr>
        <w:spacing w:after="0" w:line="240" w:lineRule="auto"/>
        <w:jc w:val="both"/>
        <w:rPr>
          <w:b/>
          <w:sz w:val="24"/>
          <w:szCs w:val="24"/>
        </w:rPr>
      </w:pPr>
    </w:p>
    <w:p w:rsidR="00185C64" w:rsidRDefault="00185C64" w:rsidP="008B37EE">
      <w:pPr>
        <w:spacing w:after="0" w:line="240" w:lineRule="auto"/>
        <w:jc w:val="both"/>
        <w:rPr>
          <w:b/>
          <w:sz w:val="24"/>
          <w:szCs w:val="24"/>
        </w:rPr>
      </w:pPr>
    </w:p>
    <w:p w:rsidR="008B37EE" w:rsidRPr="002E0F88" w:rsidRDefault="006B2350" w:rsidP="008B37EE">
      <w:pPr>
        <w:spacing w:after="0" w:line="240" w:lineRule="auto"/>
        <w:jc w:val="both"/>
        <w:rPr>
          <w:rFonts w:ascii="Calibri" w:eastAsia="Calibri" w:hAnsi="Calibri" w:cs="Times New Roman"/>
          <w:sz w:val="24"/>
          <w:szCs w:val="24"/>
        </w:rPr>
      </w:pPr>
      <w:r>
        <w:rPr>
          <w:noProof/>
          <w:lang w:val="es-CL" w:eastAsia="es-CL"/>
        </w:rPr>
        <w:drawing>
          <wp:anchor distT="0" distB="0" distL="114300" distR="114300" simplePos="0" relativeHeight="251658240" behindDoc="0" locked="0" layoutInCell="1" allowOverlap="1" wp14:anchorId="5852241A" wp14:editId="623FDFCC">
            <wp:simplePos x="0" y="0"/>
            <wp:positionH relativeFrom="column">
              <wp:posOffset>-3810</wp:posOffset>
            </wp:positionH>
            <wp:positionV relativeFrom="paragraph">
              <wp:posOffset>5080</wp:posOffset>
            </wp:positionV>
            <wp:extent cx="1570990" cy="2257425"/>
            <wp:effectExtent l="19050" t="19050" r="10160" b="28575"/>
            <wp:wrapSquare wrapText="bothSides"/>
            <wp:docPr id="5" name="Imagen 5" descr="Libro Curso De Astrologia ( Tomo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o Curso De Astrologia ( Tomo 3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990" cy="225742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DE0E88">
        <w:rPr>
          <w:b/>
          <w:sz w:val="24"/>
          <w:szCs w:val="24"/>
        </w:rPr>
        <w:t>Curso de Astrología, Tomo III</w:t>
      </w:r>
      <w:r w:rsidR="008B37EE">
        <w:rPr>
          <w:b/>
          <w:sz w:val="24"/>
          <w:szCs w:val="24"/>
        </w:rPr>
        <w:t xml:space="preserve"> </w:t>
      </w:r>
    </w:p>
    <w:p w:rsidR="00DE0E88" w:rsidRDefault="00DE0E88" w:rsidP="008B37EE">
      <w:pPr>
        <w:spacing w:after="0" w:line="240" w:lineRule="auto"/>
        <w:jc w:val="both"/>
        <w:rPr>
          <w:sz w:val="24"/>
          <w:szCs w:val="24"/>
        </w:rPr>
      </w:pPr>
      <w:r>
        <w:rPr>
          <w:sz w:val="24"/>
          <w:szCs w:val="24"/>
        </w:rPr>
        <w:t xml:space="preserve">Autoras: Ana Lía Rios y Claudia </w:t>
      </w:r>
      <w:proofErr w:type="spellStart"/>
      <w:r>
        <w:rPr>
          <w:sz w:val="24"/>
          <w:szCs w:val="24"/>
        </w:rPr>
        <w:t>Rizzi</w:t>
      </w:r>
      <w:proofErr w:type="spellEnd"/>
    </w:p>
    <w:p w:rsidR="008B37EE" w:rsidRPr="00022B18" w:rsidRDefault="00533B27" w:rsidP="008B37EE">
      <w:pPr>
        <w:spacing w:after="0" w:line="240" w:lineRule="auto"/>
        <w:jc w:val="both"/>
        <w:rPr>
          <w:sz w:val="24"/>
          <w:szCs w:val="24"/>
        </w:rPr>
      </w:pPr>
      <w:r>
        <w:rPr>
          <w:sz w:val="24"/>
          <w:szCs w:val="24"/>
        </w:rPr>
        <w:t xml:space="preserve">Páginas: </w:t>
      </w:r>
      <w:r w:rsidR="008F5FF4">
        <w:rPr>
          <w:sz w:val="24"/>
          <w:szCs w:val="24"/>
        </w:rPr>
        <w:t>224</w:t>
      </w:r>
      <w:r w:rsidR="008F5FF4" w:rsidRPr="00022B18">
        <w:rPr>
          <w:sz w:val="24"/>
          <w:szCs w:val="24"/>
        </w:rPr>
        <w:t xml:space="preserve"> </w:t>
      </w:r>
    </w:p>
    <w:p w:rsidR="002875C7" w:rsidRDefault="00533B27" w:rsidP="008B37EE">
      <w:pPr>
        <w:spacing w:after="0" w:line="240" w:lineRule="auto"/>
        <w:jc w:val="both"/>
        <w:rPr>
          <w:sz w:val="24"/>
          <w:szCs w:val="24"/>
        </w:rPr>
      </w:pPr>
      <w:r>
        <w:rPr>
          <w:sz w:val="24"/>
          <w:szCs w:val="24"/>
        </w:rPr>
        <w:t xml:space="preserve">Formato: </w:t>
      </w:r>
      <w:r w:rsidR="002875C7" w:rsidRPr="002875C7">
        <w:rPr>
          <w:sz w:val="24"/>
          <w:szCs w:val="24"/>
        </w:rPr>
        <w:t xml:space="preserve">15,5 x 23 </w:t>
      </w:r>
      <w:proofErr w:type="spellStart"/>
      <w:r w:rsidR="002875C7" w:rsidRPr="002875C7">
        <w:rPr>
          <w:sz w:val="24"/>
          <w:szCs w:val="24"/>
        </w:rPr>
        <w:t>c</w:t>
      </w:r>
      <w:r w:rsidR="002875C7">
        <w:rPr>
          <w:sz w:val="24"/>
          <w:szCs w:val="24"/>
        </w:rPr>
        <w:t>ms</w:t>
      </w:r>
      <w:proofErr w:type="spellEnd"/>
    </w:p>
    <w:p w:rsidR="008B37EE" w:rsidRPr="00022B18" w:rsidRDefault="008B37EE" w:rsidP="008B37EE">
      <w:pPr>
        <w:spacing w:after="0" w:line="240" w:lineRule="auto"/>
        <w:jc w:val="both"/>
        <w:rPr>
          <w:sz w:val="24"/>
          <w:szCs w:val="24"/>
        </w:rPr>
      </w:pPr>
      <w:r>
        <w:rPr>
          <w:sz w:val="24"/>
          <w:szCs w:val="24"/>
        </w:rPr>
        <w:t>Cód. interno</w:t>
      </w:r>
      <w:r w:rsidR="00533B27">
        <w:rPr>
          <w:sz w:val="24"/>
          <w:szCs w:val="24"/>
        </w:rPr>
        <w:t>:</w:t>
      </w:r>
      <w:r>
        <w:rPr>
          <w:sz w:val="24"/>
          <w:szCs w:val="24"/>
        </w:rPr>
        <w:t xml:space="preserve"> </w:t>
      </w:r>
      <w:r w:rsidR="00DE0E88" w:rsidRPr="00DE0E88">
        <w:rPr>
          <w:sz w:val="24"/>
          <w:szCs w:val="24"/>
        </w:rPr>
        <w:t>22034</w:t>
      </w:r>
    </w:p>
    <w:p w:rsidR="008B37EE" w:rsidRPr="00022B18" w:rsidRDefault="008B37EE" w:rsidP="008B37EE">
      <w:pPr>
        <w:spacing w:after="0" w:line="240" w:lineRule="auto"/>
        <w:jc w:val="both"/>
        <w:rPr>
          <w:sz w:val="24"/>
          <w:szCs w:val="24"/>
        </w:rPr>
      </w:pPr>
      <w:r>
        <w:rPr>
          <w:sz w:val="24"/>
          <w:szCs w:val="24"/>
        </w:rPr>
        <w:t>ISBN</w:t>
      </w:r>
      <w:r w:rsidR="00533B27">
        <w:rPr>
          <w:sz w:val="24"/>
          <w:szCs w:val="24"/>
        </w:rPr>
        <w:t>:</w:t>
      </w:r>
      <w:r>
        <w:rPr>
          <w:sz w:val="24"/>
          <w:szCs w:val="24"/>
        </w:rPr>
        <w:t xml:space="preserve"> </w:t>
      </w:r>
      <w:r w:rsidR="00DE0E88" w:rsidRPr="00DE0E88">
        <w:rPr>
          <w:sz w:val="24"/>
          <w:szCs w:val="24"/>
        </w:rPr>
        <w:t>9789501729801</w:t>
      </w:r>
    </w:p>
    <w:p w:rsidR="008B37EE" w:rsidRPr="00022B18" w:rsidRDefault="00DE0E88" w:rsidP="008B37EE">
      <w:pPr>
        <w:spacing w:after="0" w:line="240" w:lineRule="auto"/>
        <w:jc w:val="both"/>
        <w:rPr>
          <w:sz w:val="24"/>
          <w:szCs w:val="24"/>
        </w:rPr>
      </w:pPr>
      <w:r>
        <w:rPr>
          <w:sz w:val="24"/>
          <w:szCs w:val="24"/>
        </w:rPr>
        <w:t>Precio</w:t>
      </w:r>
      <w:r w:rsidR="00533B27">
        <w:rPr>
          <w:sz w:val="24"/>
          <w:szCs w:val="24"/>
        </w:rPr>
        <w:t>:</w:t>
      </w:r>
      <w:r>
        <w:rPr>
          <w:sz w:val="24"/>
          <w:szCs w:val="24"/>
        </w:rPr>
        <w:t xml:space="preserve"> $</w:t>
      </w:r>
      <w:r w:rsidRPr="00DE0E88">
        <w:rPr>
          <w:sz w:val="24"/>
          <w:szCs w:val="24"/>
        </w:rPr>
        <w:t>11</w:t>
      </w:r>
      <w:r w:rsidR="00185C64">
        <w:rPr>
          <w:sz w:val="24"/>
          <w:szCs w:val="24"/>
        </w:rPr>
        <w:t>.</w:t>
      </w:r>
      <w:r w:rsidRPr="00DE0E88">
        <w:rPr>
          <w:sz w:val="24"/>
          <w:szCs w:val="24"/>
        </w:rPr>
        <w:t>420</w:t>
      </w:r>
      <w:r w:rsidR="008B37EE" w:rsidRPr="00022B18">
        <w:rPr>
          <w:sz w:val="24"/>
          <w:szCs w:val="24"/>
        </w:rPr>
        <w:t xml:space="preserve"> + IVA</w:t>
      </w:r>
    </w:p>
    <w:p w:rsidR="00787D5E" w:rsidRDefault="00787D5E" w:rsidP="00DE0E88">
      <w:pPr>
        <w:jc w:val="both"/>
        <w:rPr>
          <w:b/>
        </w:rPr>
      </w:pPr>
    </w:p>
    <w:p w:rsidR="00787D5E" w:rsidRDefault="00787D5E" w:rsidP="00DE0E88">
      <w:pPr>
        <w:jc w:val="both"/>
        <w:rPr>
          <w:b/>
        </w:rPr>
      </w:pPr>
    </w:p>
    <w:p w:rsidR="00FE10EF" w:rsidRDefault="00FE10EF" w:rsidP="00DE0E88">
      <w:pPr>
        <w:jc w:val="both"/>
        <w:rPr>
          <w:b/>
        </w:rPr>
      </w:pPr>
    </w:p>
    <w:p w:rsidR="00FE10EF" w:rsidRDefault="00FE10EF" w:rsidP="00DE0E88">
      <w:pPr>
        <w:jc w:val="both"/>
        <w:rPr>
          <w:b/>
        </w:rPr>
      </w:pPr>
    </w:p>
    <w:p w:rsidR="008B37EE" w:rsidRPr="00787D5E" w:rsidRDefault="00787D5E" w:rsidP="00DE0E88">
      <w:pPr>
        <w:jc w:val="both"/>
        <w:rPr>
          <w:rFonts w:cstheme="minorHAnsi"/>
          <w:sz w:val="24"/>
          <w:szCs w:val="24"/>
        </w:rPr>
      </w:pPr>
      <w:r w:rsidRPr="00787D5E">
        <w:t>Curso de Astrología Tomo III está dirigido a quienes, además de conocer un mapa natal, se propongan el desafío de bucear en el futuro de las personas cuyas natividades están estudiando. En este caso, las autoras le dan a la palabra “predecir” un significado amplio. No solo se trata de mirar los próximos acontecimientos que posiblemente ocurran, sino también de observar las fases del desarrollo psicológico, las emocionales y los procesos evolutivos espirituales que se avecinan.</w:t>
      </w:r>
      <w:r w:rsidR="008B37EE" w:rsidRPr="00787D5E">
        <w:br w:type="textWrapping" w:clear="all"/>
      </w:r>
    </w:p>
    <w:p w:rsidR="009979B1" w:rsidRPr="002E0F88" w:rsidRDefault="009979B1" w:rsidP="009979B1">
      <w:pPr>
        <w:spacing w:after="0" w:line="240" w:lineRule="auto"/>
        <w:jc w:val="both"/>
        <w:rPr>
          <w:rFonts w:ascii="Calibri" w:eastAsia="Calibri" w:hAnsi="Calibri" w:cs="Times New Roman"/>
          <w:sz w:val="24"/>
          <w:szCs w:val="24"/>
        </w:rPr>
      </w:pPr>
      <w:r>
        <w:rPr>
          <w:noProof/>
          <w:lang w:val="es-CL" w:eastAsia="es-CL"/>
        </w:rPr>
        <w:lastRenderedPageBreak/>
        <w:drawing>
          <wp:anchor distT="0" distB="0" distL="114300" distR="114300" simplePos="0" relativeHeight="251660288" behindDoc="0" locked="0" layoutInCell="1" allowOverlap="1">
            <wp:simplePos x="0" y="0"/>
            <wp:positionH relativeFrom="column">
              <wp:posOffset>15240</wp:posOffset>
            </wp:positionH>
            <wp:positionV relativeFrom="paragraph">
              <wp:posOffset>20955</wp:posOffset>
            </wp:positionV>
            <wp:extent cx="1725930" cy="2466975"/>
            <wp:effectExtent l="19050" t="19050" r="26670" b="28575"/>
            <wp:wrapSquare wrapText="bothSides"/>
            <wp:docPr id="31" name="Imagen 31" descr="Libro Bhagavad G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Bhagavad Gi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930" cy="246697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b/>
          <w:sz w:val="24"/>
          <w:szCs w:val="24"/>
        </w:rPr>
        <w:t xml:space="preserve">El </w:t>
      </w:r>
      <w:proofErr w:type="spellStart"/>
      <w:r>
        <w:rPr>
          <w:b/>
          <w:sz w:val="24"/>
          <w:szCs w:val="24"/>
        </w:rPr>
        <w:t>Bhagavad</w:t>
      </w:r>
      <w:proofErr w:type="spellEnd"/>
      <w:r>
        <w:rPr>
          <w:b/>
          <w:sz w:val="24"/>
          <w:szCs w:val="24"/>
        </w:rPr>
        <w:t xml:space="preserve"> Gita de acuerdo a Gandhi </w:t>
      </w:r>
    </w:p>
    <w:p w:rsidR="009979B1" w:rsidRDefault="00C52FCF" w:rsidP="009979B1">
      <w:pPr>
        <w:spacing w:after="0" w:line="240" w:lineRule="auto"/>
        <w:jc w:val="both"/>
        <w:rPr>
          <w:sz w:val="24"/>
          <w:szCs w:val="24"/>
        </w:rPr>
      </w:pPr>
      <w:r w:rsidRPr="00C52FCF">
        <w:rPr>
          <w:sz w:val="24"/>
          <w:szCs w:val="24"/>
        </w:rPr>
        <w:t>Autor: Anónimo</w:t>
      </w:r>
    </w:p>
    <w:p w:rsidR="009979B1" w:rsidRPr="00022B18" w:rsidRDefault="00307035" w:rsidP="009979B1">
      <w:pPr>
        <w:spacing w:after="0" w:line="240" w:lineRule="auto"/>
        <w:jc w:val="both"/>
        <w:rPr>
          <w:sz w:val="24"/>
          <w:szCs w:val="24"/>
        </w:rPr>
      </w:pPr>
      <w:r>
        <w:rPr>
          <w:sz w:val="24"/>
          <w:szCs w:val="24"/>
        </w:rPr>
        <w:t xml:space="preserve">Páginas: </w:t>
      </w:r>
      <w:r w:rsidR="009979B1">
        <w:rPr>
          <w:sz w:val="24"/>
          <w:szCs w:val="24"/>
        </w:rPr>
        <w:t>192</w:t>
      </w:r>
    </w:p>
    <w:p w:rsidR="009979B1" w:rsidRPr="00022B18" w:rsidRDefault="00307035" w:rsidP="009979B1">
      <w:pPr>
        <w:spacing w:after="0" w:line="240" w:lineRule="auto"/>
        <w:jc w:val="both"/>
        <w:rPr>
          <w:sz w:val="24"/>
          <w:szCs w:val="24"/>
        </w:rPr>
      </w:pPr>
      <w:r>
        <w:rPr>
          <w:sz w:val="24"/>
          <w:szCs w:val="24"/>
        </w:rPr>
        <w:t xml:space="preserve">Formato: </w:t>
      </w:r>
      <w:r w:rsidR="00545A74" w:rsidRPr="00545A74">
        <w:rPr>
          <w:sz w:val="24"/>
          <w:szCs w:val="24"/>
        </w:rPr>
        <w:t xml:space="preserve">14 x 20 </w:t>
      </w:r>
      <w:proofErr w:type="spellStart"/>
      <w:r w:rsidR="00545A74" w:rsidRPr="00545A74">
        <w:rPr>
          <w:sz w:val="24"/>
          <w:szCs w:val="24"/>
        </w:rPr>
        <w:t>cm</w:t>
      </w:r>
      <w:r w:rsidR="00545A74">
        <w:rPr>
          <w:sz w:val="24"/>
          <w:szCs w:val="24"/>
        </w:rPr>
        <w:t>s</w:t>
      </w:r>
      <w:proofErr w:type="spellEnd"/>
    </w:p>
    <w:p w:rsidR="009979B1" w:rsidRPr="00022B18" w:rsidRDefault="009979B1" w:rsidP="009979B1">
      <w:pPr>
        <w:spacing w:after="0" w:line="240" w:lineRule="auto"/>
        <w:jc w:val="both"/>
        <w:rPr>
          <w:sz w:val="24"/>
          <w:szCs w:val="24"/>
        </w:rPr>
      </w:pPr>
      <w:r>
        <w:rPr>
          <w:sz w:val="24"/>
          <w:szCs w:val="24"/>
        </w:rPr>
        <w:t xml:space="preserve">Cód. interno </w:t>
      </w:r>
      <w:r w:rsidRPr="009979B1">
        <w:rPr>
          <w:sz w:val="24"/>
          <w:szCs w:val="24"/>
        </w:rPr>
        <w:t>22048</w:t>
      </w:r>
    </w:p>
    <w:p w:rsidR="009979B1" w:rsidRPr="00022B18" w:rsidRDefault="009979B1" w:rsidP="009979B1">
      <w:pPr>
        <w:spacing w:after="0" w:line="240" w:lineRule="auto"/>
        <w:jc w:val="both"/>
        <w:rPr>
          <w:sz w:val="24"/>
          <w:szCs w:val="24"/>
        </w:rPr>
      </w:pPr>
      <w:r>
        <w:rPr>
          <w:sz w:val="24"/>
          <w:szCs w:val="24"/>
        </w:rPr>
        <w:t>ISBN</w:t>
      </w:r>
      <w:r w:rsidR="00307035">
        <w:rPr>
          <w:sz w:val="24"/>
          <w:szCs w:val="24"/>
        </w:rPr>
        <w:t>:</w:t>
      </w:r>
      <w:r>
        <w:rPr>
          <w:sz w:val="24"/>
          <w:szCs w:val="24"/>
        </w:rPr>
        <w:t xml:space="preserve"> </w:t>
      </w:r>
      <w:r w:rsidRPr="009979B1">
        <w:rPr>
          <w:sz w:val="24"/>
          <w:szCs w:val="24"/>
        </w:rPr>
        <w:t>9789501729795</w:t>
      </w:r>
    </w:p>
    <w:p w:rsidR="009979B1" w:rsidRPr="00022B18" w:rsidRDefault="009979B1" w:rsidP="009979B1">
      <w:pPr>
        <w:spacing w:after="0" w:line="240" w:lineRule="auto"/>
        <w:jc w:val="both"/>
        <w:rPr>
          <w:sz w:val="24"/>
          <w:szCs w:val="24"/>
        </w:rPr>
      </w:pPr>
      <w:r>
        <w:rPr>
          <w:sz w:val="24"/>
          <w:szCs w:val="24"/>
        </w:rPr>
        <w:t>Precio</w:t>
      </w:r>
      <w:r w:rsidR="00307035">
        <w:rPr>
          <w:sz w:val="24"/>
          <w:szCs w:val="24"/>
        </w:rPr>
        <w:t>:</w:t>
      </w:r>
      <w:r>
        <w:rPr>
          <w:sz w:val="24"/>
          <w:szCs w:val="24"/>
        </w:rPr>
        <w:t xml:space="preserve"> $</w:t>
      </w:r>
      <w:r w:rsidRPr="009979B1">
        <w:t xml:space="preserve"> </w:t>
      </w:r>
      <w:r w:rsidRPr="009979B1">
        <w:rPr>
          <w:sz w:val="24"/>
          <w:szCs w:val="24"/>
        </w:rPr>
        <w:t>8</w:t>
      </w:r>
      <w:r>
        <w:rPr>
          <w:sz w:val="24"/>
          <w:szCs w:val="24"/>
        </w:rPr>
        <w:t>.</w:t>
      </w:r>
      <w:r w:rsidRPr="009979B1">
        <w:rPr>
          <w:sz w:val="24"/>
          <w:szCs w:val="24"/>
        </w:rPr>
        <w:t>059</w:t>
      </w:r>
      <w:r w:rsidRPr="00022B18">
        <w:rPr>
          <w:sz w:val="24"/>
          <w:szCs w:val="24"/>
        </w:rPr>
        <w:t xml:space="preserve"> + IVA</w:t>
      </w:r>
    </w:p>
    <w:p w:rsidR="00AB217D" w:rsidRDefault="00AB217D" w:rsidP="007B0BB8">
      <w:pPr>
        <w:pStyle w:val="Sinespaciado"/>
        <w:jc w:val="both"/>
        <w:rPr>
          <w:rFonts w:eastAsia="Times New Roman" w:cs="Times New Roman"/>
          <w:sz w:val="24"/>
          <w:szCs w:val="24"/>
          <w:lang w:val="es-CL" w:eastAsia="es-CL"/>
        </w:rPr>
      </w:pPr>
    </w:p>
    <w:p w:rsidR="00EC4617" w:rsidRDefault="00EC4617" w:rsidP="007B0BB8">
      <w:pPr>
        <w:pStyle w:val="Sinespaciado"/>
        <w:jc w:val="both"/>
        <w:rPr>
          <w:rFonts w:eastAsia="Times New Roman" w:cs="Times New Roman"/>
          <w:sz w:val="24"/>
          <w:szCs w:val="24"/>
          <w:lang w:val="es-CL" w:eastAsia="es-CL"/>
        </w:rPr>
      </w:pPr>
    </w:p>
    <w:p w:rsidR="00EC4617" w:rsidRDefault="00EC4617" w:rsidP="007B0BB8">
      <w:pPr>
        <w:pStyle w:val="Sinespaciado"/>
        <w:jc w:val="both"/>
        <w:rPr>
          <w:rFonts w:eastAsia="Times New Roman" w:cs="Times New Roman"/>
          <w:sz w:val="24"/>
          <w:szCs w:val="24"/>
          <w:lang w:val="es-CL" w:eastAsia="es-CL"/>
        </w:rPr>
      </w:pPr>
    </w:p>
    <w:p w:rsidR="00EC4617" w:rsidRDefault="00EC4617" w:rsidP="007B0BB8">
      <w:pPr>
        <w:pStyle w:val="Sinespaciado"/>
        <w:jc w:val="both"/>
        <w:rPr>
          <w:rFonts w:eastAsia="Times New Roman" w:cs="Times New Roman"/>
          <w:sz w:val="24"/>
          <w:szCs w:val="24"/>
          <w:lang w:val="es-CL" w:eastAsia="es-CL"/>
        </w:rPr>
      </w:pPr>
    </w:p>
    <w:p w:rsidR="00EC4617" w:rsidRDefault="00EC4617" w:rsidP="007B0BB8">
      <w:pPr>
        <w:pStyle w:val="Sinespaciado"/>
        <w:jc w:val="both"/>
        <w:rPr>
          <w:rFonts w:eastAsia="Times New Roman" w:cs="Times New Roman"/>
          <w:sz w:val="24"/>
          <w:szCs w:val="24"/>
          <w:lang w:val="es-CL" w:eastAsia="es-CL"/>
        </w:rPr>
      </w:pPr>
    </w:p>
    <w:p w:rsidR="00EC4617" w:rsidRDefault="00EC4617" w:rsidP="007B0BB8">
      <w:pPr>
        <w:pStyle w:val="Sinespaciado"/>
        <w:jc w:val="both"/>
        <w:rPr>
          <w:rFonts w:eastAsia="Times New Roman" w:cs="Times New Roman"/>
          <w:sz w:val="24"/>
          <w:szCs w:val="24"/>
          <w:lang w:val="es-CL" w:eastAsia="es-CL"/>
        </w:rPr>
      </w:pPr>
    </w:p>
    <w:p w:rsidR="00EC4617" w:rsidRDefault="00EC4617" w:rsidP="007B0BB8">
      <w:pPr>
        <w:pStyle w:val="Sinespaciado"/>
        <w:jc w:val="both"/>
        <w:rPr>
          <w:rFonts w:eastAsia="Times New Roman" w:cs="Times New Roman"/>
          <w:sz w:val="24"/>
          <w:szCs w:val="24"/>
          <w:lang w:val="es-CL" w:eastAsia="es-CL"/>
        </w:rPr>
      </w:pPr>
    </w:p>
    <w:p w:rsidR="00787D5E" w:rsidRPr="00787D5E" w:rsidRDefault="00787D5E" w:rsidP="00787D5E">
      <w:pPr>
        <w:pStyle w:val="Sinespaciado"/>
        <w:jc w:val="both"/>
        <w:rPr>
          <w:rFonts w:eastAsia="Times New Roman" w:cs="Times New Roman"/>
          <w:sz w:val="24"/>
          <w:szCs w:val="24"/>
          <w:lang w:val="es-CL" w:eastAsia="es-CL"/>
        </w:rPr>
      </w:pPr>
      <w:r w:rsidRPr="00787D5E">
        <w:rPr>
          <w:rFonts w:eastAsia="Times New Roman" w:cs="Times New Roman"/>
          <w:sz w:val="24"/>
          <w:szCs w:val="24"/>
          <w:lang w:val="es-CL" w:eastAsia="es-CL"/>
        </w:rPr>
        <w:t xml:space="preserve">El </w:t>
      </w:r>
      <w:proofErr w:type="spellStart"/>
      <w:r w:rsidRPr="00787D5E">
        <w:rPr>
          <w:rFonts w:eastAsia="Times New Roman" w:cs="Times New Roman"/>
          <w:sz w:val="24"/>
          <w:szCs w:val="24"/>
          <w:lang w:val="es-CL" w:eastAsia="es-CL"/>
        </w:rPr>
        <w:t>Bhagavad</w:t>
      </w:r>
      <w:proofErr w:type="spellEnd"/>
      <w:r w:rsidRPr="00787D5E">
        <w:rPr>
          <w:rFonts w:eastAsia="Times New Roman" w:cs="Times New Roman"/>
          <w:sz w:val="24"/>
          <w:szCs w:val="24"/>
          <w:lang w:val="es-CL" w:eastAsia="es-CL"/>
        </w:rPr>
        <w:t xml:space="preserve"> Gita es uno de los textos sagrados más importantes del hinduismo. Forma parte del texto épico del Majabhárata cuya antigüedad se remonta al siglo III a.C. y es considerado el libro más difundido, traducido e interpretado de la tradición espiritual de Oriente. Descripto por el Mahatma Gandhi como “El Evangelio de la acción desinteresada”, esta versión tiene la particularidad de haber sido escrita para un público general, no necesariamente familiarizado con la literatura hindú, lo que la ha convertido en la más requerida por los lectores en Occidente. </w:t>
      </w:r>
    </w:p>
    <w:p w:rsidR="00787D5E" w:rsidRPr="00787D5E" w:rsidRDefault="00787D5E" w:rsidP="00787D5E">
      <w:pPr>
        <w:pStyle w:val="Sinespaciado"/>
        <w:jc w:val="both"/>
        <w:rPr>
          <w:rFonts w:eastAsia="Times New Roman" w:cs="Times New Roman"/>
          <w:sz w:val="24"/>
          <w:szCs w:val="24"/>
          <w:lang w:val="es-CL" w:eastAsia="es-CL"/>
        </w:rPr>
      </w:pPr>
    </w:p>
    <w:p w:rsidR="0069033A" w:rsidRDefault="0069033A" w:rsidP="007B0BB8">
      <w:pPr>
        <w:pStyle w:val="Sinespaciado"/>
        <w:jc w:val="both"/>
        <w:rPr>
          <w:rFonts w:eastAsia="Times New Roman" w:cs="Times New Roman"/>
          <w:sz w:val="24"/>
          <w:szCs w:val="24"/>
          <w:lang w:val="es-CL" w:eastAsia="es-CL"/>
        </w:rPr>
      </w:pPr>
    </w:p>
    <w:p w:rsidR="0069033A" w:rsidRPr="002E0F88" w:rsidRDefault="0069033A" w:rsidP="0069033A">
      <w:pPr>
        <w:spacing w:after="0" w:line="240" w:lineRule="auto"/>
        <w:jc w:val="both"/>
        <w:rPr>
          <w:rFonts w:ascii="Calibri" w:eastAsia="Calibri" w:hAnsi="Calibri" w:cs="Times New Roman"/>
          <w:sz w:val="24"/>
          <w:szCs w:val="24"/>
        </w:rPr>
      </w:pPr>
      <w:r>
        <w:rPr>
          <w:noProof/>
          <w:lang w:val="es-CL" w:eastAsia="es-CL"/>
        </w:rPr>
        <w:drawing>
          <wp:anchor distT="0" distB="0" distL="114300" distR="114300" simplePos="0" relativeHeight="251661312" behindDoc="0" locked="0" layoutInCell="1" allowOverlap="1">
            <wp:simplePos x="0" y="0"/>
            <wp:positionH relativeFrom="column">
              <wp:posOffset>-3810</wp:posOffset>
            </wp:positionH>
            <wp:positionV relativeFrom="paragraph">
              <wp:posOffset>-3175</wp:posOffset>
            </wp:positionV>
            <wp:extent cx="1852295" cy="2641818"/>
            <wp:effectExtent l="0" t="0" r="0" b="6350"/>
            <wp:wrapSquare wrapText="bothSides"/>
            <wp:docPr id="32" name="Imagen 32" descr="EL IDEAL INICI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IDEAL INICIAT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295" cy="2641818"/>
                    </a:xfrm>
                    <a:prstGeom prst="rect">
                      <a:avLst/>
                    </a:prstGeom>
                    <a:noFill/>
                    <a:ln>
                      <a:noFill/>
                    </a:ln>
                  </pic:spPr>
                </pic:pic>
              </a:graphicData>
            </a:graphic>
          </wp:anchor>
        </w:drawing>
      </w:r>
      <w:r>
        <w:rPr>
          <w:b/>
          <w:sz w:val="24"/>
          <w:szCs w:val="24"/>
        </w:rPr>
        <w:t xml:space="preserve">El ideal iniciático </w:t>
      </w:r>
    </w:p>
    <w:p w:rsidR="0069033A" w:rsidRDefault="002F377E" w:rsidP="0069033A">
      <w:pPr>
        <w:spacing w:after="0" w:line="240" w:lineRule="auto"/>
        <w:jc w:val="both"/>
        <w:rPr>
          <w:sz w:val="24"/>
          <w:szCs w:val="24"/>
        </w:rPr>
      </w:pPr>
      <w:r>
        <w:rPr>
          <w:sz w:val="24"/>
          <w:szCs w:val="24"/>
        </w:rPr>
        <w:t xml:space="preserve">Autor: Oswald </w:t>
      </w:r>
      <w:proofErr w:type="spellStart"/>
      <w:r>
        <w:rPr>
          <w:sz w:val="24"/>
          <w:szCs w:val="24"/>
        </w:rPr>
        <w:t>Wirth</w:t>
      </w:r>
      <w:proofErr w:type="spellEnd"/>
    </w:p>
    <w:p w:rsidR="0069033A" w:rsidRPr="00022B18" w:rsidRDefault="00307035" w:rsidP="0069033A">
      <w:pPr>
        <w:spacing w:after="0" w:line="240" w:lineRule="auto"/>
        <w:jc w:val="both"/>
        <w:rPr>
          <w:sz w:val="24"/>
          <w:szCs w:val="24"/>
        </w:rPr>
      </w:pPr>
      <w:r>
        <w:rPr>
          <w:sz w:val="24"/>
          <w:szCs w:val="24"/>
        </w:rPr>
        <w:t xml:space="preserve">Páginas: </w:t>
      </w:r>
      <w:r w:rsidR="0069033A">
        <w:rPr>
          <w:sz w:val="24"/>
          <w:szCs w:val="24"/>
        </w:rPr>
        <w:t>128</w:t>
      </w:r>
    </w:p>
    <w:p w:rsidR="0069033A" w:rsidRPr="00022B18" w:rsidRDefault="00307035" w:rsidP="0069033A">
      <w:pPr>
        <w:spacing w:after="0" w:line="240" w:lineRule="auto"/>
        <w:jc w:val="both"/>
        <w:rPr>
          <w:sz w:val="24"/>
          <w:szCs w:val="24"/>
        </w:rPr>
      </w:pPr>
      <w:r>
        <w:rPr>
          <w:sz w:val="24"/>
          <w:szCs w:val="24"/>
        </w:rPr>
        <w:t xml:space="preserve">Formato: </w:t>
      </w:r>
      <w:r w:rsidR="0069033A">
        <w:rPr>
          <w:sz w:val="24"/>
          <w:szCs w:val="24"/>
        </w:rPr>
        <w:t xml:space="preserve">14 x 20 </w:t>
      </w:r>
      <w:proofErr w:type="spellStart"/>
      <w:r w:rsidR="0069033A" w:rsidRPr="00545A74">
        <w:rPr>
          <w:sz w:val="24"/>
          <w:szCs w:val="24"/>
        </w:rPr>
        <w:t>cm</w:t>
      </w:r>
      <w:r w:rsidR="0069033A">
        <w:rPr>
          <w:sz w:val="24"/>
          <w:szCs w:val="24"/>
        </w:rPr>
        <w:t>s</w:t>
      </w:r>
      <w:proofErr w:type="spellEnd"/>
    </w:p>
    <w:p w:rsidR="0069033A" w:rsidRPr="00022B18" w:rsidRDefault="0069033A" w:rsidP="0069033A">
      <w:pPr>
        <w:spacing w:after="0" w:line="240" w:lineRule="auto"/>
        <w:jc w:val="both"/>
        <w:rPr>
          <w:sz w:val="24"/>
          <w:szCs w:val="24"/>
        </w:rPr>
      </w:pPr>
      <w:r>
        <w:rPr>
          <w:sz w:val="24"/>
          <w:szCs w:val="24"/>
        </w:rPr>
        <w:t>Cód. interno</w:t>
      </w:r>
      <w:r w:rsidR="00307035">
        <w:rPr>
          <w:sz w:val="24"/>
          <w:szCs w:val="24"/>
        </w:rPr>
        <w:t>:</w:t>
      </w:r>
      <w:r>
        <w:rPr>
          <w:sz w:val="24"/>
          <w:szCs w:val="24"/>
        </w:rPr>
        <w:t xml:space="preserve"> </w:t>
      </w:r>
      <w:r w:rsidRPr="0069033A">
        <w:rPr>
          <w:sz w:val="24"/>
          <w:szCs w:val="24"/>
        </w:rPr>
        <w:t>22053</w:t>
      </w:r>
    </w:p>
    <w:p w:rsidR="0069033A" w:rsidRPr="00022B18" w:rsidRDefault="0069033A" w:rsidP="0069033A">
      <w:pPr>
        <w:spacing w:after="0" w:line="240" w:lineRule="auto"/>
        <w:jc w:val="both"/>
        <w:rPr>
          <w:sz w:val="24"/>
          <w:szCs w:val="24"/>
        </w:rPr>
      </w:pPr>
      <w:r>
        <w:rPr>
          <w:sz w:val="24"/>
          <w:szCs w:val="24"/>
        </w:rPr>
        <w:t>ISBN</w:t>
      </w:r>
      <w:r w:rsidR="00307035">
        <w:rPr>
          <w:sz w:val="24"/>
          <w:szCs w:val="24"/>
        </w:rPr>
        <w:t>:</w:t>
      </w:r>
      <w:r>
        <w:rPr>
          <w:sz w:val="24"/>
          <w:szCs w:val="24"/>
        </w:rPr>
        <w:t xml:space="preserve"> </w:t>
      </w:r>
      <w:r w:rsidRPr="0069033A">
        <w:rPr>
          <w:sz w:val="24"/>
          <w:szCs w:val="24"/>
        </w:rPr>
        <w:t>9789501729757</w:t>
      </w:r>
    </w:p>
    <w:p w:rsidR="0069033A" w:rsidRPr="00022B18" w:rsidRDefault="0069033A" w:rsidP="0069033A">
      <w:pPr>
        <w:spacing w:after="0" w:line="240" w:lineRule="auto"/>
        <w:jc w:val="both"/>
        <w:rPr>
          <w:sz w:val="24"/>
          <w:szCs w:val="24"/>
        </w:rPr>
      </w:pPr>
      <w:r>
        <w:rPr>
          <w:sz w:val="24"/>
          <w:szCs w:val="24"/>
        </w:rPr>
        <w:t>Precio</w:t>
      </w:r>
      <w:r w:rsidR="00307035">
        <w:rPr>
          <w:sz w:val="24"/>
          <w:szCs w:val="24"/>
        </w:rPr>
        <w:t>:</w:t>
      </w:r>
      <w:r>
        <w:rPr>
          <w:sz w:val="24"/>
          <w:szCs w:val="24"/>
        </w:rPr>
        <w:t xml:space="preserve"> $</w:t>
      </w:r>
      <w:r w:rsidRPr="0069033A">
        <w:rPr>
          <w:sz w:val="24"/>
          <w:szCs w:val="24"/>
        </w:rPr>
        <w:t>7</w:t>
      </w:r>
      <w:r>
        <w:rPr>
          <w:sz w:val="24"/>
          <w:szCs w:val="24"/>
        </w:rPr>
        <w:t>.</w:t>
      </w:r>
      <w:r w:rsidRPr="0069033A">
        <w:rPr>
          <w:sz w:val="24"/>
          <w:szCs w:val="24"/>
        </w:rPr>
        <w:t>218</w:t>
      </w:r>
      <w:r w:rsidRPr="00022B18">
        <w:rPr>
          <w:sz w:val="24"/>
          <w:szCs w:val="24"/>
        </w:rPr>
        <w:t>+ IVA</w:t>
      </w:r>
    </w:p>
    <w:p w:rsidR="0069033A" w:rsidRDefault="0069033A" w:rsidP="007B0BB8">
      <w:pPr>
        <w:pStyle w:val="Sinespaciado"/>
        <w:jc w:val="both"/>
        <w:rPr>
          <w:rFonts w:eastAsia="Times New Roman" w:cs="Times New Roman"/>
          <w:sz w:val="24"/>
          <w:szCs w:val="24"/>
          <w:lang w:val="es-CL" w:eastAsia="es-CL"/>
        </w:rPr>
      </w:pPr>
    </w:p>
    <w:p w:rsidR="00545A74" w:rsidRDefault="00545A74" w:rsidP="007B0BB8">
      <w:pPr>
        <w:pStyle w:val="Sinespaciado"/>
        <w:jc w:val="both"/>
        <w:rPr>
          <w:rFonts w:eastAsia="Times New Roman" w:cs="Times New Roman"/>
          <w:sz w:val="24"/>
          <w:szCs w:val="24"/>
          <w:lang w:val="es-CL" w:eastAsia="es-CL"/>
        </w:rPr>
      </w:pPr>
    </w:p>
    <w:p w:rsidR="00545A74" w:rsidRDefault="00545A74" w:rsidP="007B0BB8">
      <w:pPr>
        <w:pStyle w:val="Sinespaciado"/>
        <w:jc w:val="both"/>
        <w:rPr>
          <w:rFonts w:eastAsia="Times New Roman" w:cs="Times New Roman"/>
          <w:sz w:val="24"/>
          <w:szCs w:val="24"/>
          <w:lang w:val="es-CL" w:eastAsia="es-CL"/>
        </w:rPr>
      </w:pPr>
    </w:p>
    <w:p w:rsidR="00545A74" w:rsidRDefault="00545A74" w:rsidP="007B0BB8">
      <w:pPr>
        <w:pStyle w:val="Sinespaciado"/>
        <w:jc w:val="both"/>
        <w:rPr>
          <w:rFonts w:eastAsia="Times New Roman" w:cs="Times New Roman"/>
          <w:sz w:val="24"/>
          <w:szCs w:val="24"/>
          <w:lang w:val="es-CL" w:eastAsia="es-CL"/>
        </w:rPr>
      </w:pPr>
    </w:p>
    <w:p w:rsidR="00EC4617" w:rsidRDefault="00EC4617" w:rsidP="007B0BB8">
      <w:pPr>
        <w:pStyle w:val="Sinespaciado"/>
        <w:jc w:val="both"/>
        <w:rPr>
          <w:rFonts w:eastAsia="Times New Roman" w:cs="Times New Roman"/>
          <w:sz w:val="24"/>
          <w:szCs w:val="24"/>
          <w:lang w:val="es-CL" w:eastAsia="es-CL"/>
        </w:rPr>
      </w:pPr>
    </w:p>
    <w:p w:rsidR="00EC4617" w:rsidRDefault="00EC4617" w:rsidP="007B0BB8">
      <w:pPr>
        <w:pStyle w:val="Sinespaciado"/>
        <w:jc w:val="both"/>
        <w:rPr>
          <w:rFonts w:eastAsia="Times New Roman" w:cs="Times New Roman"/>
          <w:sz w:val="24"/>
          <w:szCs w:val="24"/>
          <w:lang w:val="es-CL" w:eastAsia="es-CL"/>
        </w:rPr>
      </w:pPr>
    </w:p>
    <w:p w:rsidR="00EC4617" w:rsidRDefault="00EC4617" w:rsidP="007B0BB8">
      <w:pPr>
        <w:pStyle w:val="Sinespaciado"/>
        <w:jc w:val="both"/>
        <w:rPr>
          <w:rFonts w:eastAsia="Times New Roman" w:cs="Times New Roman"/>
          <w:sz w:val="24"/>
          <w:szCs w:val="24"/>
          <w:lang w:val="es-CL" w:eastAsia="es-CL"/>
        </w:rPr>
      </w:pPr>
    </w:p>
    <w:p w:rsidR="00033ED1" w:rsidRDefault="00033ED1" w:rsidP="007B0BB8">
      <w:pPr>
        <w:pStyle w:val="Sinespaciado"/>
        <w:jc w:val="both"/>
        <w:rPr>
          <w:rFonts w:eastAsia="Times New Roman" w:cs="Times New Roman"/>
          <w:sz w:val="24"/>
          <w:szCs w:val="24"/>
          <w:lang w:val="es-CL" w:eastAsia="es-CL"/>
        </w:rPr>
      </w:pPr>
    </w:p>
    <w:p w:rsidR="00033ED1" w:rsidRPr="00033ED1" w:rsidRDefault="00033ED1" w:rsidP="00033ED1">
      <w:pPr>
        <w:pStyle w:val="Sinespaciado"/>
        <w:jc w:val="both"/>
        <w:rPr>
          <w:rFonts w:eastAsia="Times New Roman" w:cs="Times New Roman"/>
          <w:sz w:val="24"/>
          <w:szCs w:val="24"/>
          <w:lang w:val="es-CL" w:eastAsia="es-CL"/>
        </w:rPr>
      </w:pPr>
      <w:r w:rsidRPr="00033ED1">
        <w:rPr>
          <w:rFonts w:eastAsia="Times New Roman" w:cs="Times New Roman"/>
          <w:sz w:val="24"/>
          <w:szCs w:val="24"/>
          <w:lang w:val="es-CL" w:eastAsia="es-CL"/>
        </w:rPr>
        <w:t xml:space="preserve">Esta es sin </w:t>
      </w:r>
      <w:r>
        <w:rPr>
          <w:rFonts w:eastAsia="Times New Roman" w:cs="Times New Roman"/>
          <w:sz w:val="24"/>
          <w:szCs w:val="24"/>
          <w:lang w:val="es-CL" w:eastAsia="es-CL"/>
        </w:rPr>
        <w:t>duda, una de las mejores obras sobre</w:t>
      </w:r>
      <w:r w:rsidRPr="00033ED1">
        <w:rPr>
          <w:rFonts w:eastAsia="Times New Roman" w:cs="Times New Roman"/>
          <w:sz w:val="24"/>
          <w:szCs w:val="24"/>
          <w:lang w:val="es-CL" w:eastAsia="es-CL"/>
        </w:rPr>
        <w:t xml:space="preserve"> el concepto tradici</w:t>
      </w:r>
      <w:r>
        <w:rPr>
          <w:rFonts w:eastAsia="Times New Roman" w:cs="Times New Roman"/>
          <w:sz w:val="24"/>
          <w:szCs w:val="24"/>
          <w:lang w:val="es-CL" w:eastAsia="es-CL"/>
        </w:rPr>
        <w:t xml:space="preserve">onal de la iniciación masónica. </w:t>
      </w:r>
      <w:r w:rsidRPr="00033ED1">
        <w:rPr>
          <w:rFonts w:eastAsia="Times New Roman" w:cs="Times New Roman"/>
          <w:sz w:val="24"/>
          <w:szCs w:val="24"/>
          <w:lang w:val="es-CL" w:eastAsia="es-CL"/>
        </w:rPr>
        <w:t xml:space="preserve">Todo un análisis del proceso iniciático, desde el momento mismo de la iniciación hasta la clarificación de los conceptos fundamentales de sabiduría, fuerza y belleza en masonería. El autor se propone indagar acerca de ese “Rito de Pasaje” que todo profano debe atravesar para ser iniciado masón, nos guía en cada una de las etapas del camino, instruyendo sobre los deberes, las obras y los poderes de un iniciado auténtico. </w:t>
      </w:r>
    </w:p>
    <w:p w:rsidR="00033ED1" w:rsidRPr="00033ED1" w:rsidRDefault="00033ED1" w:rsidP="00033ED1">
      <w:pPr>
        <w:pStyle w:val="Sinespaciado"/>
        <w:jc w:val="both"/>
        <w:rPr>
          <w:rFonts w:eastAsia="Times New Roman" w:cs="Times New Roman"/>
          <w:sz w:val="24"/>
          <w:szCs w:val="24"/>
          <w:lang w:val="es-CL" w:eastAsia="es-CL"/>
        </w:rPr>
      </w:pPr>
    </w:p>
    <w:p w:rsidR="00033ED1" w:rsidRDefault="00033ED1" w:rsidP="00033ED1">
      <w:pPr>
        <w:pStyle w:val="Sinespaciado"/>
        <w:jc w:val="both"/>
        <w:rPr>
          <w:rFonts w:eastAsia="Times New Roman" w:cs="Times New Roman"/>
          <w:sz w:val="24"/>
          <w:szCs w:val="24"/>
          <w:lang w:val="es-CL" w:eastAsia="es-CL"/>
        </w:rPr>
      </w:pPr>
      <w:r w:rsidRPr="00033ED1">
        <w:rPr>
          <w:rFonts w:eastAsia="Times New Roman" w:cs="Times New Roman"/>
          <w:sz w:val="24"/>
          <w:szCs w:val="24"/>
          <w:lang w:val="es-CL" w:eastAsia="es-CL"/>
        </w:rPr>
        <w:t>Enseñar a través del silencio es un proceso tradicional de la Iniciación Masónica. No hay en ella palabras que de alguna manera puedan alterar la verdad, sino actos que inducen a una investigación consciente y esmerada.</w:t>
      </w:r>
    </w:p>
    <w:p w:rsidR="00350579" w:rsidRDefault="00350579" w:rsidP="00033ED1">
      <w:pPr>
        <w:pStyle w:val="Sinespaciado"/>
        <w:jc w:val="both"/>
        <w:rPr>
          <w:rFonts w:eastAsia="Times New Roman" w:cs="Times New Roman"/>
          <w:sz w:val="24"/>
          <w:szCs w:val="24"/>
          <w:lang w:val="es-CL" w:eastAsia="es-CL"/>
        </w:rPr>
      </w:pPr>
    </w:p>
    <w:p w:rsidR="00350579" w:rsidRDefault="00350579" w:rsidP="00033ED1">
      <w:pPr>
        <w:pStyle w:val="Sinespaciado"/>
        <w:jc w:val="both"/>
        <w:rPr>
          <w:rFonts w:eastAsia="Times New Roman" w:cs="Times New Roman"/>
          <w:sz w:val="24"/>
          <w:szCs w:val="24"/>
          <w:lang w:val="es-CL" w:eastAsia="es-CL"/>
        </w:rPr>
      </w:pPr>
    </w:p>
    <w:p w:rsidR="00350579" w:rsidRPr="002E0F88" w:rsidRDefault="00350579" w:rsidP="00350579">
      <w:pPr>
        <w:spacing w:after="0" w:line="240" w:lineRule="auto"/>
        <w:jc w:val="both"/>
        <w:rPr>
          <w:rFonts w:ascii="Calibri" w:eastAsia="Calibri" w:hAnsi="Calibri" w:cs="Times New Roman"/>
          <w:sz w:val="24"/>
          <w:szCs w:val="24"/>
        </w:rPr>
      </w:pPr>
      <w:r>
        <w:rPr>
          <w:noProof/>
          <w:lang w:val="es-CL" w:eastAsia="es-CL"/>
        </w:rPr>
        <w:lastRenderedPageBreak/>
        <w:drawing>
          <wp:anchor distT="0" distB="0" distL="114300" distR="114300" simplePos="0" relativeHeight="251662336" behindDoc="0" locked="0" layoutInCell="1" allowOverlap="1">
            <wp:simplePos x="0" y="0"/>
            <wp:positionH relativeFrom="column">
              <wp:posOffset>-3810</wp:posOffset>
            </wp:positionH>
            <wp:positionV relativeFrom="paragraph">
              <wp:posOffset>1905</wp:posOffset>
            </wp:positionV>
            <wp:extent cx="2487986" cy="1990725"/>
            <wp:effectExtent l="0" t="0" r="7620" b="0"/>
            <wp:wrapSquare wrapText="bothSides"/>
            <wp:docPr id="33" name="Imagen 33" descr="LOS 7 ELEMENTOS Y EL H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S 7 ELEMENTOS Y EL HOMB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7986" cy="1990725"/>
                    </a:xfrm>
                    <a:prstGeom prst="rect">
                      <a:avLst/>
                    </a:prstGeom>
                    <a:noFill/>
                    <a:ln>
                      <a:noFill/>
                    </a:ln>
                  </pic:spPr>
                </pic:pic>
              </a:graphicData>
            </a:graphic>
          </wp:anchor>
        </w:drawing>
      </w:r>
      <w:r>
        <w:rPr>
          <w:b/>
          <w:sz w:val="24"/>
          <w:szCs w:val="24"/>
        </w:rPr>
        <w:t xml:space="preserve">Los siete elementos y el hombre </w:t>
      </w:r>
    </w:p>
    <w:p w:rsidR="00350579" w:rsidRDefault="00350579" w:rsidP="00350579">
      <w:pPr>
        <w:spacing w:after="0" w:line="240" w:lineRule="auto"/>
        <w:jc w:val="both"/>
        <w:rPr>
          <w:sz w:val="24"/>
          <w:szCs w:val="24"/>
        </w:rPr>
      </w:pPr>
      <w:r w:rsidRPr="00C52FCF">
        <w:rPr>
          <w:sz w:val="24"/>
          <w:szCs w:val="24"/>
        </w:rPr>
        <w:t>Autor</w:t>
      </w:r>
      <w:r w:rsidR="002F377E">
        <w:rPr>
          <w:sz w:val="24"/>
          <w:szCs w:val="24"/>
        </w:rPr>
        <w:t>a</w:t>
      </w:r>
      <w:r w:rsidRPr="00C52FCF">
        <w:rPr>
          <w:sz w:val="24"/>
          <w:szCs w:val="24"/>
        </w:rPr>
        <w:t xml:space="preserve">: </w:t>
      </w:r>
      <w:proofErr w:type="spellStart"/>
      <w:r>
        <w:rPr>
          <w:sz w:val="24"/>
          <w:szCs w:val="24"/>
        </w:rPr>
        <w:t>D</w:t>
      </w:r>
      <w:r w:rsidRPr="00350579">
        <w:rPr>
          <w:sz w:val="24"/>
          <w:szCs w:val="24"/>
        </w:rPr>
        <w:t>ebora</w:t>
      </w:r>
      <w:proofErr w:type="spellEnd"/>
      <w:r w:rsidRPr="00350579">
        <w:rPr>
          <w:sz w:val="24"/>
          <w:szCs w:val="24"/>
        </w:rPr>
        <w:t xml:space="preserve"> </w:t>
      </w:r>
      <w:proofErr w:type="spellStart"/>
      <w:r>
        <w:rPr>
          <w:sz w:val="24"/>
          <w:szCs w:val="24"/>
        </w:rPr>
        <w:t>Colagreco</w:t>
      </w:r>
      <w:proofErr w:type="spellEnd"/>
    </w:p>
    <w:p w:rsidR="00350579" w:rsidRPr="00022B18" w:rsidRDefault="00350579" w:rsidP="00350579">
      <w:pPr>
        <w:spacing w:after="0" w:line="240" w:lineRule="auto"/>
        <w:jc w:val="both"/>
        <w:rPr>
          <w:sz w:val="24"/>
          <w:szCs w:val="24"/>
        </w:rPr>
      </w:pPr>
      <w:r>
        <w:rPr>
          <w:sz w:val="24"/>
          <w:szCs w:val="24"/>
        </w:rPr>
        <w:t>Páginas: 240</w:t>
      </w:r>
    </w:p>
    <w:p w:rsidR="00350579" w:rsidRPr="00022B18" w:rsidRDefault="00350579" w:rsidP="00350579">
      <w:pPr>
        <w:spacing w:after="0" w:line="240" w:lineRule="auto"/>
        <w:jc w:val="both"/>
        <w:rPr>
          <w:sz w:val="24"/>
          <w:szCs w:val="24"/>
        </w:rPr>
      </w:pPr>
      <w:r>
        <w:rPr>
          <w:sz w:val="24"/>
          <w:szCs w:val="24"/>
        </w:rPr>
        <w:t xml:space="preserve">Formato: </w:t>
      </w:r>
      <w:r w:rsidRPr="00350579">
        <w:rPr>
          <w:sz w:val="24"/>
          <w:szCs w:val="24"/>
        </w:rPr>
        <w:t xml:space="preserve">25 x 20 </w:t>
      </w:r>
      <w:proofErr w:type="spellStart"/>
      <w:r w:rsidRPr="00350579">
        <w:rPr>
          <w:sz w:val="24"/>
          <w:szCs w:val="24"/>
        </w:rPr>
        <w:t>cm</w:t>
      </w:r>
      <w:r>
        <w:rPr>
          <w:sz w:val="24"/>
          <w:szCs w:val="24"/>
        </w:rPr>
        <w:t>s</w:t>
      </w:r>
      <w:proofErr w:type="spellEnd"/>
    </w:p>
    <w:p w:rsidR="00350579" w:rsidRPr="00022B18" w:rsidRDefault="00350579" w:rsidP="00350579">
      <w:pPr>
        <w:spacing w:after="0" w:line="240" w:lineRule="auto"/>
        <w:jc w:val="both"/>
        <w:rPr>
          <w:sz w:val="24"/>
          <w:szCs w:val="24"/>
        </w:rPr>
      </w:pPr>
      <w:r>
        <w:rPr>
          <w:sz w:val="24"/>
          <w:szCs w:val="24"/>
        </w:rPr>
        <w:t xml:space="preserve">Cód. interno: </w:t>
      </w:r>
      <w:r w:rsidRPr="00350579">
        <w:rPr>
          <w:sz w:val="24"/>
          <w:szCs w:val="24"/>
        </w:rPr>
        <w:t>22088</w:t>
      </w:r>
    </w:p>
    <w:p w:rsidR="00350579" w:rsidRPr="00022B18" w:rsidRDefault="00350579" w:rsidP="00350579">
      <w:pPr>
        <w:spacing w:after="0" w:line="240" w:lineRule="auto"/>
        <w:jc w:val="both"/>
        <w:rPr>
          <w:sz w:val="24"/>
          <w:szCs w:val="24"/>
        </w:rPr>
      </w:pPr>
      <w:r>
        <w:rPr>
          <w:sz w:val="24"/>
          <w:szCs w:val="24"/>
        </w:rPr>
        <w:t xml:space="preserve">ISBN: </w:t>
      </w:r>
      <w:r w:rsidRPr="00350579">
        <w:rPr>
          <w:sz w:val="24"/>
          <w:szCs w:val="24"/>
        </w:rPr>
        <w:t>9789874598400</w:t>
      </w:r>
    </w:p>
    <w:p w:rsidR="00350579" w:rsidRPr="00022B18" w:rsidRDefault="00350579" w:rsidP="00350579">
      <w:pPr>
        <w:spacing w:after="0" w:line="240" w:lineRule="auto"/>
        <w:jc w:val="both"/>
        <w:rPr>
          <w:sz w:val="24"/>
          <w:szCs w:val="24"/>
        </w:rPr>
      </w:pPr>
      <w:r>
        <w:rPr>
          <w:sz w:val="24"/>
          <w:szCs w:val="24"/>
        </w:rPr>
        <w:t>Precio: $</w:t>
      </w:r>
      <w:r w:rsidRPr="00350579">
        <w:rPr>
          <w:sz w:val="24"/>
          <w:szCs w:val="24"/>
        </w:rPr>
        <w:t>15</w:t>
      </w:r>
      <w:r>
        <w:rPr>
          <w:sz w:val="24"/>
          <w:szCs w:val="24"/>
        </w:rPr>
        <w:t>.</w:t>
      </w:r>
      <w:r w:rsidRPr="00350579">
        <w:rPr>
          <w:sz w:val="24"/>
          <w:szCs w:val="24"/>
        </w:rPr>
        <w:t>958</w:t>
      </w:r>
      <w:r w:rsidRPr="00022B18">
        <w:rPr>
          <w:sz w:val="24"/>
          <w:szCs w:val="24"/>
        </w:rPr>
        <w:t>+ IVA</w:t>
      </w:r>
    </w:p>
    <w:p w:rsidR="00350579" w:rsidRDefault="00350579" w:rsidP="00033ED1">
      <w:pPr>
        <w:pStyle w:val="Sinespaciado"/>
        <w:jc w:val="both"/>
        <w:rPr>
          <w:rFonts w:eastAsia="Times New Roman" w:cs="Times New Roman"/>
          <w:sz w:val="24"/>
          <w:szCs w:val="24"/>
          <w:lang w:val="es-CL" w:eastAsia="es-CL"/>
        </w:rPr>
      </w:pPr>
    </w:p>
    <w:p w:rsidR="00350579" w:rsidRDefault="00350579" w:rsidP="00033ED1">
      <w:pPr>
        <w:pStyle w:val="Sinespaciado"/>
        <w:jc w:val="both"/>
        <w:rPr>
          <w:rFonts w:eastAsia="Times New Roman" w:cs="Times New Roman"/>
          <w:sz w:val="24"/>
          <w:szCs w:val="24"/>
          <w:lang w:val="es-CL" w:eastAsia="es-CL"/>
        </w:rPr>
      </w:pPr>
    </w:p>
    <w:p w:rsidR="00350579" w:rsidRDefault="00350579" w:rsidP="00033ED1">
      <w:pPr>
        <w:pStyle w:val="Sinespaciado"/>
        <w:jc w:val="both"/>
        <w:rPr>
          <w:rFonts w:eastAsia="Times New Roman" w:cs="Times New Roman"/>
          <w:sz w:val="24"/>
          <w:szCs w:val="24"/>
          <w:lang w:val="es-CL" w:eastAsia="es-CL"/>
        </w:rPr>
      </w:pPr>
    </w:p>
    <w:p w:rsidR="00350579" w:rsidRDefault="00350579" w:rsidP="00033ED1">
      <w:pPr>
        <w:pStyle w:val="Sinespaciado"/>
        <w:jc w:val="both"/>
        <w:rPr>
          <w:rFonts w:eastAsia="Times New Roman" w:cs="Times New Roman"/>
          <w:sz w:val="24"/>
          <w:szCs w:val="24"/>
          <w:lang w:val="es-CL" w:eastAsia="es-CL"/>
        </w:rPr>
      </w:pPr>
    </w:p>
    <w:p w:rsidR="00350579" w:rsidRDefault="00350579" w:rsidP="00033ED1">
      <w:pPr>
        <w:pStyle w:val="Sinespaciado"/>
        <w:jc w:val="both"/>
        <w:rPr>
          <w:rFonts w:eastAsia="Times New Roman" w:cs="Times New Roman"/>
          <w:sz w:val="24"/>
          <w:szCs w:val="24"/>
          <w:lang w:val="es-CL" w:eastAsia="es-CL"/>
        </w:rPr>
      </w:pPr>
    </w:p>
    <w:p w:rsidR="00350579" w:rsidRDefault="00350579" w:rsidP="00033ED1">
      <w:pPr>
        <w:pStyle w:val="Sinespaciado"/>
        <w:jc w:val="both"/>
        <w:rPr>
          <w:rFonts w:eastAsia="Times New Roman" w:cs="Times New Roman"/>
          <w:sz w:val="24"/>
          <w:szCs w:val="24"/>
          <w:lang w:val="es-CL" w:eastAsia="es-CL"/>
        </w:rPr>
      </w:pPr>
      <w:r w:rsidRPr="00350579">
        <w:rPr>
          <w:rFonts w:eastAsia="Times New Roman" w:cs="Times New Roman"/>
          <w:sz w:val="24"/>
          <w:szCs w:val="24"/>
          <w:lang w:val="es-CL" w:eastAsia="es-CL"/>
        </w:rPr>
        <w:t xml:space="preserve">Luego de su primera obra, El Camino </w:t>
      </w:r>
      <w:proofErr w:type="spellStart"/>
      <w:r w:rsidRPr="00350579">
        <w:rPr>
          <w:rFonts w:eastAsia="Times New Roman" w:cs="Times New Roman"/>
          <w:sz w:val="24"/>
          <w:szCs w:val="24"/>
          <w:lang w:val="es-CL" w:eastAsia="es-CL"/>
        </w:rPr>
        <w:t>Inciático</w:t>
      </w:r>
      <w:proofErr w:type="spellEnd"/>
      <w:r w:rsidRPr="00350579">
        <w:rPr>
          <w:rFonts w:eastAsia="Times New Roman" w:cs="Times New Roman"/>
          <w:sz w:val="24"/>
          <w:szCs w:val="24"/>
          <w:lang w:val="es-CL" w:eastAsia="es-CL"/>
        </w:rPr>
        <w:t xml:space="preserve"> al Corazón Cósmico, la escritora </w:t>
      </w:r>
      <w:proofErr w:type="spellStart"/>
      <w:r w:rsidRPr="00350579">
        <w:rPr>
          <w:rFonts w:eastAsia="Times New Roman" w:cs="Times New Roman"/>
          <w:sz w:val="24"/>
          <w:szCs w:val="24"/>
          <w:lang w:val="es-CL" w:eastAsia="es-CL"/>
        </w:rPr>
        <w:t>Debora</w:t>
      </w:r>
      <w:proofErr w:type="spellEnd"/>
      <w:r w:rsidRPr="00350579">
        <w:rPr>
          <w:rFonts w:eastAsia="Times New Roman" w:cs="Times New Roman"/>
          <w:sz w:val="24"/>
          <w:szCs w:val="24"/>
          <w:lang w:val="es-CL" w:eastAsia="es-CL"/>
        </w:rPr>
        <w:t xml:space="preserve"> </w:t>
      </w:r>
      <w:proofErr w:type="spellStart"/>
      <w:r w:rsidRPr="00350579">
        <w:rPr>
          <w:rFonts w:eastAsia="Times New Roman" w:cs="Times New Roman"/>
          <w:sz w:val="24"/>
          <w:szCs w:val="24"/>
          <w:lang w:val="es-CL" w:eastAsia="es-CL"/>
        </w:rPr>
        <w:t>Colagreco</w:t>
      </w:r>
      <w:proofErr w:type="spellEnd"/>
      <w:r w:rsidRPr="00350579">
        <w:rPr>
          <w:rFonts w:eastAsia="Times New Roman" w:cs="Times New Roman"/>
          <w:sz w:val="24"/>
          <w:szCs w:val="24"/>
          <w:lang w:val="es-CL" w:eastAsia="es-CL"/>
        </w:rPr>
        <w:t xml:space="preserve"> nos sorprende nuevamente con este libro en el cual, a través de un viaje onírico vivido por la autora misma, nos encontramos en “un sueño en el sueño” hasta llegar al mundo real, o lo que así parece. En esta obra, </w:t>
      </w:r>
      <w:proofErr w:type="spellStart"/>
      <w:r w:rsidRPr="00350579">
        <w:rPr>
          <w:rFonts w:eastAsia="Times New Roman" w:cs="Times New Roman"/>
          <w:sz w:val="24"/>
          <w:szCs w:val="24"/>
          <w:lang w:val="es-CL" w:eastAsia="es-CL"/>
        </w:rPr>
        <w:t>Colagreco</w:t>
      </w:r>
      <w:proofErr w:type="spellEnd"/>
      <w:r w:rsidRPr="00350579">
        <w:rPr>
          <w:rFonts w:eastAsia="Times New Roman" w:cs="Times New Roman"/>
          <w:sz w:val="24"/>
          <w:szCs w:val="24"/>
          <w:lang w:val="es-CL" w:eastAsia="es-CL"/>
        </w:rPr>
        <w:t xml:space="preserve"> dialoga con personajes históricos y mitológicos de destacada importancia (</w:t>
      </w:r>
      <w:proofErr w:type="spellStart"/>
      <w:r w:rsidRPr="00350579">
        <w:rPr>
          <w:rFonts w:eastAsia="Times New Roman" w:cs="Times New Roman"/>
          <w:sz w:val="24"/>
          <w:szCs w:val="24"/>
          <w:lang w:val="es-CL" w:eastAsia="es-CL"/>
        </w:rPr>
        <w:t>Pitágora</w:t>
      </w:r>
      <w:proofErr w:type="spellEnd"/>
      <w:r w:rsidRPr="00350579">
        <w:rPr>
          <w:rFonts w:eastAsia="Times New Roman" w:cs="Times New Roman"/>
          <w:sz w:val="24"/>
          <w:szCs w:val="24"/>
          <w:lang w:val="es-CL" w:eastAsia="es-CL"/>
        </w:rPr>
        <w:t xml:space="preserve">, Prometeo, Einstein…), así como con personajes de su biografía que la marcaron para siempre. Pero los siete elementos arquetípicos son los verdaderos protagonistas. </w:t>
      </w:r>
    </w:p>
    <w:p w:rsidR="00350579" w:rsidRDefault="00350579" w:rsidP="00033ED1">
      <w:pPr>
        <w:pStyle w:val="Sinespaciado"/>
        <w:jc w:val="both"/>
        <w:rPr>
          <w:rFonts w:eastAsia="Times New Roman" w:cs="Times New Roman"/>
          <w:sz w:val="24"/>
          <w:szCs w:val="24"/>
          <w:lang w:val="es-CL" w:eastAsia="es-CL"/>
        </w:rPr>
      </w:pPr>
    </w:p>
    <w:p w:rsidR="00350579" w:rsidRDefault="00350579" w:rsidP="00033ED1">
      <w:pPr>
        <w:pStyle w:val="Sinespaciado"/>
        <w:jc w:val="both"/>
        <w:rPr>
          <w:rFonts w:eastAsia="Times New Roman" w:cs="Times New Roman"/>
          <w:sz w:val="24"/>
          <w:szCs w:val="24"/>
          <w:lang w:val="es-CL" w:eastAsia="es-CL"/>
        </w:rPr>
      </w:pPr>
    </w:p>
    <w:p w:rsidR="00350579" w:rsidRPr="002E0F88" w:rsidRDefault="00350579" w:rsidP="00350579">
      <w:pPr>
        <w:spacing w:after="0" w:line="240" w:lineRule="auto"/>
        <w:jc w:val="both"/>
        <w:rPr>
          <w:rFonts w:ascii="Calibri" w:eastAsia="Calibri" w:hAnsi="Calibri" w:cs="Times New Roman"/>
          <w:sz w:val="24"/>
          <w:szCs w:val="24"/>
        </w:rPr>
      </w:pPr>
      <w:r>
        <w:rPr>
          <w:noProof/>
          <w:lang w:val="es-CL" w:eastAsia="es-CL"/>
        </w:rPr>
        <w:drawing>
          <wp:anchor distT="0" distB="0" distL="114300" distR="114300" simplePos="0" relativeHeight="251663360" behindDoc="0" locked="0" layoutInCell="1" allowOverlap="1">
            <wp:simplePos x="0" y="0"/>
            <wp:positionH relativeFrom="column">
              <wp:posOffset>-3810</wp:posOffset>
            </wp:positionH>
            <wp:positionV relativeFrom="paragraph">
              <wp:posOffset>635</wp:posOffset>
            </wp:positionV>
            <wp:extent cx="1781175" cy="2543614"/>
            <wp:effectExtent l="0" t="0" r="0" b="9525"/>
            <wp:wrapSquare wrapText="bothSides"/>
            <wp:docPr id="34" name="Imagen 34" descr="I CHING DE LA MU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 CHING DE LA MUJ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2543614"/>
                    </a:xfrm>
                    <a:prstGeom prst="rect">
                      <a:avLst/>
                    </a:prstGeom>
                    <a:noFill/>
                    <a:ln>
                      <a:noFill/>
                    </a:ln>
                  </pic:spPr>
                </pic:pic>
              </a:graphicData>
            </a:graphic>
          </wp:anchor>
        </w:drawing>
      </w:r>
      <w:r w:rsidR="0009759D">
        <w:rPr>
          <w:b/>
          <w:sz w:val="24"/>
          <w:szCs w:val="24"/>
        </w:rPr>
        <w:t>I C</w:t>
      </w:r>
      <w:r>
        <w:rPr>
          <w:b/>
          <w:sz w:val="24"/>
          <w:szCs w:val="24"/>
        </w:rPr>
        <w:t>hing de la mujer</w:t>
      </w:r>
    </w:p>
    <w:p w:rsidR="00350579" w:rsidRDefault="00350579" w:rsidP="00350579">
      <w:pPr>
        <w:spacing w:after="0" w:line="240" w:lineRule="auto"/>
        <w:jc w:val="both"/>
        <w:rPr>
          <w:sz w:val="24"/>
          <w:szCs w:val="24"/>
        </w:rPr>
      </w:pPr>
      <w:r w:rsidRPr="00C52FCF">
        <w:rPr>
          <w:sz w:val="24"/>
          <w:szCs w:val="24"/>
        </w:rPr>
        <w:t xml:space="preserve">Autor: </w:t>
      </w:r>
      <w:r>
        <w:rPr>
          <w:sz w:val="24"/>
          <w:szCs w:val="24"/>
        </w:rPr>
        <w:t>Gustavo Andrés Rocco</w:t>
      </w:r>
    </w:p>
    <w:p w:rsidR="00350579" w:rsidRPr="00022B18" w:rsidRDefault="00350579" w:rsidP="00350579">
      <w:pPr>
        <w:spacing w:after="0" w:line="240" w:lineRule="auto"/>
        <w:jc w:val="both"/>
        <w:rPr>
          <w:sz w:val="24"/>
          <w:szCs w:val="24"/>
        </w:rPr>
      </w:pPr>
      <w:r>
        <w:rPr>
          <w:sz w:val="24"/>
          <w:szCs w:val="24"/>
        </w:rPr>
        <w:t>Páginas: 416</w:t>
      </w:r>
    </w:p>
    <w:p w:rsidR="00350579" w:rsidRDefault="00350579" w:rsidP="00350579">
      <w:pPr>
        <w:spacing w:after="0" w:line="240" w:lineRule="auto"/>
        <w:jc w:val="both"/>
        <w:rPr>
          <w:sz w:val="24"/>
          <w:szCs w:val="24"/>
        </w:rPr>
      </w:pPr>
      <w:r>
        <w:rPr>
          <w:sz w:val="24"/>
          <w:szCs w:val="24"/>
        </w:rPr>
        <w:t xml:space="preserve">Formato: </w:t>
      </w:r>
      <w:r w:rsidRPr="00350579">
        <w:rPr>
          <w:sz w:val="24"/>
          <w:szCs w:val="24"/>
        </w:rPr>
        <w:t xml:space="preserve">14 x 20 </w:t>
      </w:r>
      <w:proofErr w:type="spellStart"/>
      <w:r w:rsidRPr="00350579">
        <w:rPr>
          <w:sz w:val="24"/>
          <w:szCs w:val="24"/>
        </w:rPr>
        <w:t>cm</w:t>
      </w:r>
      <w:r>
        <w:rPr>
          <w:sz w:val="24"/>
          <w:szCs w:val="24"/>
        </w:rPr>
        <w:t>s</w:t>
      </w:r>
      <w:proofErr w:type="spellEnd"/>
    </w:p>
    <w:p w:rsidR="00350579" w:rsidRPr="00022B18" w:rsidRDefault="00350579" w:rsidP="00350579">
      <w:pPr>
        <w:spacing w:after="0" w:line="240" w:lineRule="auto"/>
        <w:jc w:val="both"/>
        <w:rPr>
          <w:sz w:val="24"/>
          <w:szCs w:val="24"/>
        </w:rPr>
      </w:pPr>
      <w:r>
        <w:rPr>
          <w:sz w:val="24"/>
          <w:szCs w:val="24"/>
        </w:rPr>
        <w:t xml:space="preserve">Cód. interno: </w:t>
      </w:r>
      <w:r w:rsidRPr="00350579">
        <w:rPr>
          <w:sz w:val="24"/>
          <w:szCs w:val="24"/>
        </w:rPr>
        <w:t>22093</w:t>
      </w:r>
    </w:p>
    <w:p w:rsidR="00350579" w:rsidRPr="00022B18" w:rsidRDefault="00350579" w:rsidP="00350579">
      <w:pPr>
        <w:spacing w:after="0" w:line="240" w:lineRule="auto"/>
        <w:jc w:val="both"/>
        <w:rPr>
          <w:sz w:val="24"/>
          <w:szCs w:val="24"/>
        </w:rPr>
      </w:pPr>
      <w:r>
        <w:rPr>
          <w:sz w:val="24"/>
          <w:szCs w:val="24"/>
        </w:rPr>
        <w:t xml:space="preserve">ISBN: </w:t>
      </w:r>
      <w:r w:rsidRPr="00350579">
        <w:rPr>
          <w:sz w:val="24"/>
          <w:szCs w:val="24"/>
        </w:rPr>
        <w:t>9789501729740</w:t>
      </w:r>
    </w:p>
    <w:p w:rsidR="00350579" w:rsidRPr="00022B18" w:rsidRDefault="00350579" w:rsidP="00350579">
      <w:pPr>
        <w:spacing w:after="0" w:line="240" w:lineRule="auto"/>
        <w:jc w:val="both"/>
        <w:rPr>
          <w:sz w:val="24"/>
          <w:szCs w:val="24"/>
        </w:rPr>
      </w:pPr>
      <w:r>
        <w:rPr>
          <w:sz w:val="24"/>
          <w:szCs w:val="24"/>
        </w:rPr>
        <w:t>Precio: $</w:t>
      </w:r>
      <w:r w:rsidRPr="00350579">
        <w:rPr>
          <w:sz w:val="24"/>
          <w:szCs w:val="24"/>
        </w:rPr>
        <w:t>14</w:t>
      </w:r>
      <w:r>
        <w:rPr>
          <w:sz w:val="24"/>
          <w:szCs w:val="24"/>
        </w:rPr>
        <w:t>.</w:t>
      </w:r>
      <w:r w:rsidRPr="00350579">
        <w:rPr>
          <w:sz w:val="24"/>
          <w:szCs w:val="24"/>
        </w:rPr>
        <w:t>782</w:t>
      </w:r>
      <w:r w:rsidRPr="00022B18">
        <w:rPr>
          <w:sz w:val="24"/>
          <w:szCs w:val="24"/>
        </w:rPr>
        <w:t>+ IVA</w:t>
      </w:r>
    </w:p>
    <w:p w:rsidR="00350579" w:rsidRDefault="00350579" w:rsidP="00033ED1">
      <w:pPr>
        <w:pStyle w:val="Sinespaciado"/>
        <w:jc w:val="both"/>
        <w:rPr>
          <w:rFonts w:eastAsia="Times New Roman" w:cs="Times New Roman"/>
          <w:sz w:val="24"/>
          <w:szCs w:val="24"/>
          <w:lang w:val="es-CL" w:eastAsia="es-CL"/>
        </w:rPr>
      </w:pPr>
    </w:p>
    <w:p w:rsidR="0076397E" w:rsidRDefault="0076397E" w:rsidP="00033ED1">
      <w:pPr>
        <w:pStyle w:val="Sinespaciado"/>
        <w:jc w:val="both"/>
        <w:rPr>
          <w:rFonts w:eastAsia="Times New Roman" w:cs="Times New Roman"/>
          <w:sz w:val="24"/>
          <w:szCs w:val="24"/>
          <w:lang w:val="es-CL" w:eastAsia="es-CL"/>
        </w:rPr>
      </w:pPr>
    </w:p>
    <w:p w:rsidR="0076397E" w:rsidRDefault="0076397E" w:rsidP="00033ED1">
      <w:pPr>
        <w:pStyle w:val="Sinespaciado"/>
        <w:jc w:val="both"/>
        <w:rPr>
          <w:rFonts w:eastAsia="Times New Roman" w:cs="Times New Roman"/>
          <w:sz w:val="24"/>
          <w:szCs w:val="24"/>
          <w:lang w:val="es-CL" w:eastAsia="es-CL"/>
        </w:rPr>
      </w:pPr>
    </w:p>
    <w:p w:rsidR="0076397E" w:rsidRDefault="0076397E" w:rsidP="00033ED1">
      <w:pPr>
        <w:pStyle w:val="Sinespaciado"/>
        <w:jc w:val="both"/>
        <w:rPr>
          <w:rFonts w:eastAsia="Times New Roman" w:cs="Times New Roman"/>
          <w:sz w:val="24"/>
          <w:szCs w:val="24"/>
          <w:lang w:val="es-CL" w:eastAsia="es-CL"/>
        </w:rPr>
      </w:pPr>
    </w:p>
    <w:p w:rsidR="0076397E" w:rsidRDefault="0076397E" w:rsidP="00033ED1">
      <w:pPr>
        <w:pStyle w:val="Sinespaciado"/>
        <w:jc w:val="both"/>
        <w:rPr>
          <w:rFonts w:eastAsia="Times New Roman" w:cs="Times New Roman"/>
          <w:sz w:val="24"/>
          <w:szCs w:val="24"/>
          <w:lang w:val="es-CL" w:eastAsia="es-CL"/>
        </w:rPr>
      </w:pPr>
    </w:p>
    <w:p w:rsidR="0076397E" w:rsidRDefault="0076397E" w:rsidP="00033ED1">
      <w:pPr>
        <w:pStyle w:val="Sinespaciado"/>
        <w:jc w:val="both"/>
        <w:rPr>
          <w:rFonts w:eastAsia="Times New Roman" w:cs="Times New Roman"/>
          <w:sz w:val="24"/>
          <w:szCs w:val="24"/>
          <w:lang w:val="es-CL" w:eastAsia="es-CL"/>
        </w:rPr>
      </w:pPr>
    </w:p>
    <w:p w:rsidR="0076397E" w:rsidRDefault="0076397E" w:rsidP="00033ED1">
      <w:pPr>
        <w:pStyle w:val="Sinespaciado"/>
        <w:jc w:val="both"/>
        <w:rPr>
          <w:rFonts w:eastAsia="Times New Roman" w:cs="Times New Roman"/>
          <w:sz w:val="24"/>
          <w:szCs w:val="24"/>
          <w:lang w:val="es-CL" w:eastAsia="es-CL"/>
        </w:rPr>
      </w:pPr>
    </w:p>
    <w:p w:rsidR="0076397E" w:rsidRDefault="0076397E" w:rsidP="00033ED1">
      <w:pPr>
        <w:pStyle w:val="Sinespaciado"/>
        <w:jc w:val="both"/>
        <w:rPr>
          <w:rFonts w:eastAsia="Times New Roman" w:cs="Times New Roman"/>
          <w:sz w:val="24"/>
          <w:szCs w:val="24"/>
          <w:lang w:val="es-CL" w:eastAsia="es-CL"/>
        </w:rPr>
      </w:pPr>
    </w:p>
    <w:p w:rsidR="0076397E" w:rsidRPr="0076397E" w:rsidRDefault="0076397E" w:rsidP="0076397E">
      <w:pPr>
        <w:pStyle w:val="Sinespaciado"/>
        <w:jc w:val="both"/>
        <w:rPr>
          <w:rFonts w:eastAsia="Times New Roman" w:cs="Times New Roman"/>
          <w:sz w:val="24"/>
          <w:szCs w:val="24"/>
          <w:lang w:val="es-CL" w:eastAsia="es-CL"/>
        </w:rPr>
      </w:pPr>
      <w:r w:rsidRPr="0076397E">
        <w:rPr>
          <w:rFonts w:eastAsia="Times New Roman" w:cs="Times New Roman"/>
          <w:sz w:val="24"/>
          <w:szCs w:val="24"/>
          <w:lang w:val="es-CL" w:eastAsia="es-CL"/>
        </w:rPr>
        <w:t>La sabiduría del I Ching fue expresada por hombres, miles de años atrás, cuando el rol de la mujer se limitaba a un puñado de a</w:t>
      </w:r>
      <w:r>
        <w:rPr>
          <w:rFonts w:eastAsia="Times New Roman" w:cs="Times New Roman"/>
          <w:sz w:val="24"/>
          <w:szCs w:val="24"/>
          <w:lang w:val="es-CL" w:eastAsia="es-CL"/>
        </w:rPr>
        <w:t xml:space="preserve">ctividades a puertas cerradas. </w:t>
      </w:r>
      <w:r w:rsidRPr="0076397E">
        <w:rPr>
          <w:rFonts w:eastAsia="Times New Roman" w:cs="Times New Roman"/>
          <w:sz w:val="24"/>
          <w:szCs w:val="24"/>
          <w:lang w:val="es-CL" w:eastAsia="es-CL"/>
        </w:rPr>
        <w:t xml:space="preserve">Hoy es posible interpretar el Libro de los Cambios desde un punto de vista afín a la mujer moderna. Y en ese sentido fue pensado este libro, resaltando el sentimiento y el lenguaje femenino: por primera vez este antiguo oráculo le habla directamente a la mujer. </w:t>
      </w:r>
    </w:p>
    <w:p w:rsidR="0076397E" w:rsidRPr="0076397E" w:rsidRDefault="0076397E" w:rsidP="0076397E">
      <w:pPr>
        <w:pStyle w:val="Sinespaciado"/>
        <w:jc w:val="both"/>
        <w:rPr>
          <w:rFonts w:eastAsia="Times New Roman" w:cs="Times New Roman"/>
          <w:sz w:val="24"/>
          <w:szCs w:val="24"/>
          <w:lang w:val="es-CL" w:eastAsia="es-CL"/>
        </w:rPr>
      </w:pPr>
    </w:p>
    <w:p w:rsidR="0076397E" w:rsidRPr="0076397E" w:rsidRDefault="0076397E" w:rsidP="0076397E">
      <w:pPr>
        <w:pStyle w:val="Sinespaciado"/>
        <w:jc w:val="both"/>
        <w:rPr>
          <w:rFonts w:eastAsia="Times New Roman" w:cs="Times New Roman"/>
          <w:sz w:val="24"/>
          <w:szCs w:val="24"/>
          <w:lang w:val="es-CL" w:eastAsia="es-CL"/>
        </w:rPr>
      </w:pPr>
      <w:r w:rsidRPr="0076397E">
        <w:rPr>
          <w:rFonts w:eastAsia="Times New Roman" w:cs="Times New Roman"/>
          <w:sz w:val="24"/>
          <w:szCs w:val="24"/>
          <w:lang w:val="es-CL" w:eastAsia="es-CL"/>
        </w:rPr>
        <w:t xml:space="preserve">Las páginas de este libro recorren el imaginario femenino con frescura, apelando a la reflexión e invitando, </w:t>
      </w:r>
      <w:proofErr w:type="gramStart"/>
      <w:r w:rsidRPr="0076397E">
        <w:rPr>
          <w:rFonts w:eastAsia="Times New Roman" w:cs="Times New Roman"/>
          <w:sz w:val="24"/>
          <w:szCs w:val="24"/>
          <w:lang w:val="es-CL" w:eastAsia="es-CL"/>
        </w:rPr>
        <w:t>por</w:t>
      </w:r>
      <w:proofErr w:type="gramEnd"/>
      <w:r w:rsidRPr="0076397E">
        <w:rPr>
          <w:rFonts w:eastAsia="Times New Roman" w:cs="Times New Roman"/>
          <w:sz w:val="24"/>
          <w:szCs w:val="24"/>
          <w:lang w:val="es-CL" w:eastAsia="es-CL"/>
        </w:rPr>
        <w:t xml:space="preserve"> sobre todo, a no soslayar el aspecto lúdico de la vida, por lo cual el I Ching de la mujer se constituye finalmente como un homenaje a la diosa. </w:t>
      </w:r>
    </w:p>
    <w:p w:rsidR="0076397E" w:rsidRDefault="0076397E" w:rsidP="0076397E">
      <w:pPr>
        <w:pStyle w:val="Sinespaciado"/>
        <w:jc w:val="both"/>
        <w:rPr>
          <w:rFonts w:eastAsia="Times New Roman" w:cs="Times New Roman"/>
          <w:sz w:val="24"/>
          <w:szCs w:val="24"/>
          <w:lang w:val="es-CL" w:eastAsia="es-CL"/>
        </w:rPr>
      </w:pPr>
    </w:p>
    <w:p w:rsidR="00710489" w:rsidRDefault="00710489" w:rsidP="0076397E">
      <w:pPr>
        <w:pStyle w:val="Sinespaciado"/>
        <w:jc w:val="both"/>
        <w:rPr>
          <w:rFonts w:eastAsia="Times New Roman" w:cs="Times New Roman"/>
          <w:sz w:val="24"/>
          <w:szCs w:val="24"/>
          <w:lang w:val="es-CL" w:eastAsia="es-CL"/>
        </w:rPr>
      </w:pPr>
    </w:p>
    <w:p w:rsidR="00710489" w:rsidRDefault="00710489" w:rsidP="0076397E">
      <w:pPr>
        <w:pStyle w:val="Sinespaciado"/>
        <w:jc w:val="both"/>
        <w:rPr>
          <w:rFonts w:eastAsia="Times New Roman" w:cs="Times New Roman"/>
          <w:sz w:val="24"/>
          <w:szCs w:val="24"/>
          <w:lang w:val="es-CL" w:eastAsia="es-CL"/>
        </w:rPr>
      </w:pPr>
    </w:p>
    <w:p w:rsidR="00710489" w:rsidRDefault="00710489" w:rsidP="0076397E">
      <w:pPr>
        <w:pStyle w:val="Sinespaciado"/>
        <w:jc w:val="both"/>
        <w:rPr>
          <w:rFonts w:eastAsia="Times New Roman" w:cs="Times New Roman"/>
          <w:sz w:val="24"/>
          <w:szCs w:val="24"/>
          <w:lang w:val="es-CL" w:eastAsia="es-CL"/>
        </w:rPr>
      </w:pPr>
    </w:p>
    <w:p w:rsidR="00710489" w:rsidRDefault="00710489" w:rsidP="0076397E">
      <w:pPr>
        <w:pStyle w:val="Sinespaciado"/>
        <w:jc w:val="both"/>
        <w:rPr>
          <w:rFonts w:eastAsia="Times New Roman" w:cs="Times New Roman"/>
          <w:sz w:val="24"/>
          <w:szCs w:val="24"/>
          <w:lang w:val="es-CL" w:eastAsia="es-CL"/>
        </w:rPr>
      </w:pPr>
    </w:p>
    <w:p w:rsidR="00710489" w:rsidRDefault="00710489" w:rsidP="0076397E">
      <w:pPr>
        <w:pStyle w:val="Sinespaciado"/>
        <w:jc w:val="both"/>
        <w:rPr>
          <w:rFonts w:eastAsia="Times New Roman" w:cs="Times New Roman"/>
          <w:sz w:val="24"/>
          <w:szCs w:val="24"/>
          <w:lang w:val="es-CL" w:eastAsia="es-CL"/>
        </w:rPr>
      </w:pPr>
      <w:r>
        <w:rPr>
          <w:noProof/>
          <w:lang w:val="es-CL" w:eastAsia="es-CL"/>
        </w:rPr>
        <w:lastRenderedPageBreak/>
        <w:drawing>
          <wp:anchor distT="0" distB="0" distL="114300" distR="114300" simplePos="0" relativeHeight="251664384" behindDoc="0" locked="0" layoutInCell="1" allowOverlap="1" wp14:anchorId="7596108C" wp14:editId="1905B94E">
            <wp:simplePos x="0" y="0"/>
            <wp:positionH relativeFrom="column">
              <wp:posOffset>-3810</wp:posOffset>
            </wp:positionH>
            <wp:positionV relativeFrom="paragraph">
              <wp:posOffset>182880</wp:posOffset>
            </wp:positionV>
            <wp:extent cx="1767840" cy="2486025"/>
            <wp:effectExtent l="0" t="0" r="3810" b="9525"/>
            <wp:wrapSquare wrapText="bothSides"/>
            <wp:docPr id="1" name="Imagen 1" descr="https://imgserver1.fierro.com.ar/get/thumb/360/509/KCI-2967=9789501729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erver1.fierro.com.ar/get/thumb/360/509/KCI-2967=97895017296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0489" w:rsidRPr="002E0F88" w:rsidRDefault="00710489" w:rsidP="00710489">
      <w:pPr>
        <w:spacing w:after="0" w:line="240" w:lineRule="auto"/>
        <w:jc w:val="both"/>
        <w:rPr>
          <w:rFonts w:ascii="Calibri" w:eastAsia="Calibri" w:hAnsi="Calibri" w:cs="Times New Roman"/>
          <w:sz w:val="24"/>
          <w:szCs w:val="24"/>
        </w:rPr>
      </w:pPr>
      <w:r>
        <w:rPr>
          <w:b/>
          <w:sz w:val="24"/>
          <w:szCs w:val="24"/>
        </w:rPr>
        <w:t xml:space="preserve">El </w:t>
      </w:r>
      <w:proofErr w:type="spellStart"/>
      <w:r>
        <w:rPr>
          <w:b/>
          <w:sz w:val="24"/>
          <w:szCs w:val="24"/>
        </w:rPr>
        <w:t>Kybalión</w:t>
      </w:r>
      <w:proofErr w:type="spellEnd"/>
    </w:p>
    <w:p w:rsidR="00710489" w:rsidRDefault="00710489" w:rsidP="00710489">
      <w:pPr>
        <w:spacing w:after="0" w:line="240" w:lineRule="auto"/>
        <w:jc w:val="both"/>
        <w:rPr>
          <w:sz w:val="24"/>
          <w:szCs w:val="24"/>
        </w:rPr>
      </w:pPr>
      <w:r w:rsidRPr="00C52FCF">
        <w:rPr>
          <w:sz w:val="24"/>
          <w:szCs w:val="24"/>
        </w:rPr>
        <w:t xml:space="preserve">Autor: </w:t>
      </w:r>
      <w:r>
        <w:rPr>
          <w:sz w:val="24"/>
          <w:szCs w:val="24"/>
        </w:rPr>
        <w:t>Tres iniciados</w:t>
      </w:r>
    </w:p>
    <w:p w:rsidR="00710489" w:rsidRPr="00022B18" w:rsidRDefault="00710489" w:rsidP="00710489">
      <w:pPr>
        <w:spacing w:after="0" w:line="240" w:lineRule="auto"/>
        <w:jc w:val="both"/>
        <w:rPr>
          <w:sz w:val="24"/>
          <w:szCs w:val="24"/>
        </w:rPr>
      </w:pPr>
      <w:r>
        <w:rPr>
          <w:sz w:val="24"/>
          <w:szCs w:val="24"/>
        </w:rPr>
        <w:t>Páginas: 128</w:t>
      </w:r>
    </w:p>
    <w:p w:rsidR="00710489" w:rsidRDefault="00710489" w:rsidP="00710489">
      <w:pPr>
        <w:spacing w:after="0" w:line="240" w:lineRule="auto"/>
        <w:jc w:val="both"/>
        <w:rPr>
          <w:sz w:val="24"/>
          <w:szCs w:val="24"/>
        </w:rPr>
      </w:pPr>
      <w:r>
        <w:rPr>
          <w:sz w:val="24"/>
          <w:szCs w:val="24"/>
        </w:rPr>
        <w:t xml:space="preserve">Formato: 14 X 20 </w:t>
      </w:r>
      <w:proofErr w:type="spellStart"/>
      <w:r>
        <w:rPr>
          <w:sz w:val="24"/>
          <w:szCs w:val="24"/>
        </w:rPr>
        <w:t>cms</w:t>
      </w:r>
      <w:proofErr w:type="spellEnd"/>
    </w:p>
    <w:p w:rsidR="00710489" w:rsidRPr="00022B18" w:rsidRDefault="00710489" w:rsidP="00710489">
      <w:pPr>
        <w:spacing w:after="0" w:line="240" w:lineRule="auto"/>
        <w:jc w:val="both"/>
        <w:rPr>
          <w:sz w:val="24"/>
          <w:szCs w:val="24"/>
        </w:rPr>
      </w:pPr>
      <w:r>
        <w:rPr>
          <w:sz w:val="24"/>
          <w:szCs w:val="24"/>
        </w:rPr>
        <w:t xml:space="preserve">Cód. interno: </w:t>
      </w:r>
      <w:r w:rsidRPr="00710489">
        <w:rPr>
          <w:sz w:val="24"/>
          <w:szCs w:val="24"/>
        </w:rPr>
        <w:t>22095</w:t>
      </w:r>
    </w:p>
    <w:p w:rsidR="00710489" w:rsidRPr="00022B18" w:rsidRDefault="00710489" w:rsidP="00710489">
      <w:pPr>
        <w:spacing w:after="0" w:line="240" w:lineRule="auto"/>
        <w:jc w:val="both"/>
        <w:rPr>
          <w:sz w:val="24"/>
          <w:szCs w:val="24"/>
        </w:rPr>
      </w:pPr>
      <w:r>
        <w:rPr>
          <w:sz w:val="24"/>
          <w:szCs w:val="24"/>
        </w:rPr>
        <w:t xml:space="preserve">ISBN: </w:t>
      </w:r>
      <w:r w:rsidRPr="00710489">
        <w:rPr>
          <w:sz w:val="24"/>
          <w:szCs w:val="24"/>
        </w:rPr>
        <w:t>9789501729672</w:t>
      </w:r>
    </w:p>
    <w:p w:rsidR="00710489" w:rsidRPr="00022B18" w:rsidRDefault="00710489" w:rsidP="00710489">
      <w:pPr>
        <w:spacing w:after="0" w:line="240" w:lineRule="auto"/>
        <w:jc w:val="both"/>
        <w:rPr>
          <w:sz w:val="24"/>
          <w:szCs w:val="24"/>
        </w:rPr>
      </w:pPr>
      <w:r>
        <w:rPr>
          <w:sz w:val="24"/>
          <w:szCs w:val="24"/>
        </w:rPr>
        <w:t>Precio: $7.218</w:t>
      </w:r>
      <w:r w:rsidRPr="00022B18">
        <w:rPr>
          <w:sz w:val="24"/>
          <w:szCs w:val="24"/>
        </w:rPr>
        <w:t>+ IVA</w:t>
      </w:r>
    </w:p>
    <w:p w:rsidR="00710489" w:rsidRDefault="00710489" w:rsidP="0076397E">
      <w:pPr>
        <w:pStyle w:val="Sinespaciado"/>
        <w:jc w:val="both"/>
        <w:rPr>
          <w:rFonts w:eastAsia="Times New Roman" w:cs="Times New Roman"/>
          <w:sz w:val="24"/>
          <w:szCs w:val="24"/>
          <w:lang w:val="es-CL" w:eastAsia="es-CL"/>
        </w:rPr>
      </w:pPr>
    </w:p>
    <w:p w:rsidR="00920802" w:rsidRDefault="00920802" w:rsidP="0076397E">
      <w:pPr>
        <w:pStyle w:val="Sinespaciado"/>
        <w:jc w:val="both"/>
        <w:rPr>
          <w:rFonts w:eastAsia="Times New Roman" w:cs="Times New Roman"/>
          <w:sz w:val="24"/>
          <w:szCs w:val="24"/>
          <w:lang w:val="es-CL" w:eastAsia="es-CL"/>
        </w:rPr>
      </w:pPr>
    </w:p>
    <w:p w:rsidR="00920802" w:rsidRDefault="00920802" w:rsidP="0076397E">
      <w:pPr>
        <w:pStyle w:val="Sinespaciado"/>
        <w:jc w:val="both"/>
        <w:rPr>
          <w:rFonts w:eastAsia="Times New Roman" w:cs="Times New Roman"/>
          <w:sz w:val="24"/>
          <w:szCs w:val="24"/>
          <w:lang w:val="es-CL" w:eastAsia="es-CL"/>
        </w:rPr>
      </w:pPr>
    </w:p>
    <w:p w:rsidR="00920802" w:rsidRDefault="00920802" w:rsidP="0076397E">
      <w:pPr>
        <w:pStyle w:val="Sinespaciado"/>
        <w:jc w:val="both"/>
        <w:rPr>
          <w:rFonts w:eastAsia="Times New Roman" w:cs="Times New Roman"/>
          <w:sz w:val="24"/>
          <w:szCs w:val="24"/>
          <w:lang w:val="es-CL" w:eastAsia="es-CL"/>
        </w:rPr>
      </w:pPr>
    </w:p>
    <w:p w:rsidR="00920802" w:rsidRDefault="00920802" w:rsidP="0076397E">
      <w:pPr>
        <w:pStyle w:val="Sinespaciado"/>
        <w:jc w:val="both"/>
        <w:rPr>
          <w:rFonts w:eastAsia="Times New Roman" w:cs="Times New Roman"/>
          <w:sz w:val="24"/>
          <w:szCs w:val="24"/>
          <w:lang w:val="es-CL" w:eastAsia="es-CL"/>
        </w:rPr>
      </w:pPr>
    </w:p>
    <w:p w:rsidR="00920802" w:rsidRDefault="00920802" w:rsidP="0076397E">
      <w:pPr>
        <w:pStyle w:val="Sinespaciado"/>
        <w:jc w:val="both"/>
        <w:rPr>
          <w:rFonts w:eastAsia="Times New Roman" w:cs="Times New Roman"/>
          <w:sz w:val="24"/>
          <w:szCs w:val="24"/>
          <w:lang w:val="es-CL" w:eastAsia="es-CL"/>
        </w:rPr>
      </w:pPr>
    </w:p>
    <w:p w:rsidR="00920802" w:rsidRDefault="00920802" w:rsidP="0076397E">
      <w:pPr>
        <w:pStyle w:val="Sinespaciado"/>
        <w:jc w:val="both"/>
        <w:rPr>
          <w:rFonts w:eastAsia="Times New Roman" w:cs="Times New Roman"/>
          <w:sz w:val="24"/>
          <w:szCs w:val="24"/>
          <w:lang w:val="es-CL" w:eastAsia="es-CL"/>
        </w:rPr>
      </w:pPr>
    </w:p>
    <w:p w:rsidR="00920802" w:rsidRDefault="00920802" w:rsidP="0076397E">
      <w:pPr>
        <w:pStyle w:val="Sinespaciado"/>
        <w:jc w:val="both"/>
        <w:rPr>
          <w:rFonts w:eastAsia="Times New Roman" w:cs="Times New Roman"/>
          <w:sz w:val="24"/>
          <w:szCs w:val="24"/>
          <w:lang w:val="es-CL" w:eastAsia="es-CL"/>
        </w:rPr>
      </w:pPr>
    </w:p>
    <w:p w:rsidR="00920802" w:rsidRPr="00920802" w:rsidRDefault="00920802" w:rsidP="00920802">
      <w:pPr>
        <w:pStyle w:val="Sinespaciado"/>
        <w:jc w:val="both"/>
        <w:rPr>
          <w:rFonts w:eastAsia="Times New Roman" w:cs="Times New Roman"/>
          <w:sz w:val="24"/>
          <w:szCs w:val="24"/>
          <w:lang w:val="es-CL" w:eastAsia="es-CL"/>
        </w:rPr>
      </w:pPr>
      <w:r w:rsidRPr="00920802">
        <w:rPr>
          <w:rFonts w:eastAsia="Times New Roman" w:cs="Times New Roman"/>
          <w:sz w:val="24"/>
          <w:szCs w:val="24"/>
          <w:lang w:val="es-CL" w:eastAsia="es-CL"/>
        </w:rPr>
        <w:t xml:space="preserve">Pocos libros han influido tanto en la historia de la espiritualidad moderna como El </w:t>
      </w:r>
      <w:proofErr w:type="spellStart"/>
      <w:r w:rsidRPr="00920802">
        <w:rPr>
          <w:rFonts w:eastAsia="Times New Roman" w:cs="Times New Roman"/>
          <w:sz w:val="24"/>
          <w:szCs w:val="24"/>
          <w:lang w:val="es-CL" w:eastAsia="es-CL"/>
        </w:rPr>
        <w:t>Kybalión</w:t>
      </w:r>
      <w:proofErr w:type="spellEnd"/>
      <w:r w:rsidRPr="00920802">
        <w:rPr>
          <w:rFonts w:eastAsia="Times New Roman" w:cs="Times New Roman"/>
          <w:sz w:val="24"/>
          <w:szCs w:val="24"/>
          <w:lang w:val="es-CL" w:eastAsia="es-CL"/>
        </w:rPr>
        <w:t>, una obra que bajo la enigmática autoría de los Tres Iniciados resumi</w:t>
      </w:r>
      <w:r w:rsidRPr="00920802">
        <w:rPr>
          <w:rFonts w:ascii="Calibri" w:eastAsia="Times New Roman" w:hAnsi="Calibri" w:cs="Calibri"/>
          <w:sz w:val="24"/>
          <w:szCs w:val="24"/>
          <w:lang w:val="es-CL" w:eastAsia="es-CL"/>
        </w:rPr>
        <w:t>ó</w:t>
      </w:r>
      <w:r w:rsidRPr="00920802">
        <w:rPr>
          <w:rFonts w:eastAsia="Times New Roman" w:cs="Times New Roman"/>
          <w:sz w:val="24"/>
          <w:szCs w:val="24"/>
          <w:lang w:val="es-CL" w:eastAsia="es-CL"/>
        </w:rPr>
        <w:t xml:space="preserve"> el denominado Hermetismo en siete principios que sentaron precedente en toda la literatura esotérica del último siglo.</w:t>
      </w:r>
      <w:r>
        <w:rPr>
          <w:rFonts w:eastAsia="Times New Roman" w:cs="Times New Roman"/>
          <w:sz w:val="24"/>
          <w:szCs w:val="24"/>
          <w:lang w:val="es-CL" w:eastAsia="es-CL"/>
        </w:rPr>
        <w:t xml:space="preserve"> </w:t>
      </w:r>
      <w:r w:rsidRPr="00920802">
        <w:rPr>
          <w:rFonts w:eastAsia="Times New Roman" w:cs="Times New Roman"/>
          <w:sz w:val="24"/>
          <w:szCs w:val="24"/>
          <w:lang w:val="es-CL" w:eastAsia="es-CL"/>
        </w:rPr>
        <w:t>Considerado un clásico, asombroso por la perfección de su sistema septenario, sigue siendo el punto de partida para el análisis de los Grandes Misterios.</w:t>
      </w:r>
    </w:p>
    <w:p w:rsidR="00920802" w:rsidRDefault="00920802" w:rsidP="00920802">
      <w:pPr>
        <w:pStyle w:val="Sinespaciado"/>
        <w:jc w:val="both"/>
        <w:rPr>
          <w:rFonts w:eastAsia="Times New Roman" w:cs="Times New Roman"/>
          <w:sz w:val="24"/>
          <w:szCs w:val="24"/>
          <w:lang w:val="es-CL" w:eastAsia="es-CL"/>
        </w:rPr>
      </w:pPr>
    </w:p>
    <w:p w:rsidR="00920802" w:rsidRDefault="00920802" w:rsidP="00920802">
      <w:pPr>
        <w:pStyle w:val="Sinespaciado"/>
        <w:jc w:val="both"/>
        <w:rPr>
          <w:rFonts w:eastAsia="Times New Roman" w:cs="Times New Roman"/>
          <w:sz w:val="24"/>
          <w:szCs w:val="24"/>
          <w:lang w:val="es-CL" w:eastAsia="es-CL"/>
        </w:rPr>
      </w:pPr>
      <w:r w:rsidRPr="00920802">
        <w:rPr>
          <w:rFonts w:eastAsia="Times New Roman" w:cs="Times New Roman"/>
          <w:sz w:val="24"/>
          <w:szCs w:val="24"/>
          <w:lang w:val="es-CL" w:eastAsia="es-CL"/>
        </w:rPr>
        <w:t xml:space="preserve">El éxito de El </w:t>
      </w:r>
      <w:proofErr w:type="spellStart"/>
      <w:r w:rsidRPr="00920802">
        <w:rPr>
          <w:rFonts w:eastAsia="Times New Roman" w:cs="Times New Roman"/>
          <w:sz w:val="24"/>
          <w:szCs w:val="24"/>
          <w:lang w:val="es-CL" w:eastAsia="es-CL"/>
        </w:rPr>
        <w:t>Kybalión</w:t>
      </w:r>
      <w:proofErr w:type="spellEnd"/>
      <w:r w:rsidRPr="00920802">
        <w:rPr>
          <w:rFonts w:eastAsia="Times New Roman" w:cs="Times New Roman"/>
          <w:sz w:val="24"/>
          <w:szCs w:val="24"/>
          <w:lang w:val="es-CL" w:eastAsia="es-CL"/>
        </w:rPr>
        <w:t xml:space="preserve"> es que logra organizar toda la masa de información reunida en torno a las denominadas Ciencias Ocultas, dividiéndolas en siete principios o axiomas, a saber: Mentalismo, Correspondencia, Vibración, Polaridad, Ritmo, Causación y Género. </w:t>
      </w:r>
    </w:p>
    <w:p w:rsidR="001D1ED9" w:rsidRDefault="001D1ED9" w:rsidP="00920802">
      <w:pPr>
        <w:pStyle w:val="Sinespaciado"/>
        <w:jc w:val="both"/>
        <w:rPr>
          <w:rFonts w:eastAsia="Times New Roman" w:cs="Times New Roman"/>
          <w:sz w:val="24"/>
          <w:szCs w:val="24"/>
          <w:lang w:val="es-CL" w:eastAsia="es-CL"/>
        </w:rPr>
      </w:pPr>
    </w:p>
    <w:p w:rsidR="001D1ED9" w:rsidRPr="002E0F88" w:rsidRDefault="001D1ED9" w:rsidP="001D1ED9">
      <w:pPr>
        <w:spacing w:after="0" w:line="240" w:lineRule="auto"/>
        <w:jc w:val="both"/>
        <w:rPr>
          <w:rFonts w:ascii="Calibri" w:eastAsia="Calibri" w:hAnsi="Calibri" w:cs="Times New Roman"/>
          <w:sz w:val="24"/>
          <w:szCs w:val="24"/>
        </w:rPr>
      </w:pPr>
      <w:r>
        <w:rPr>
          <w:noProof/>
          <w:lang w:val="es-CL" w:eastAsia="es-CL"/>
        </w:rPr>
        <w:drawing>
          <wp:anchor distT="0" distB="0" distL="114300" distR="114300" simplePos="0" relativeHeight="251665408" behindDoc="0" locked="0" layoutInCell="1" allowOverlap="1">
            <wp:simplePos x="0" y="0"/>
            <wp:positionH relativeFrom="column">
              <wp:posOffset>-3810</wp:posOffset>
            </wp:positionH>
            <wp:positionV relativeFrom="paragraph">
              <wp:posOffset>3810</wp:posOffset>
            </wp:positionV>
            <wp:extent cx="1767840" cy="2638567"/>
            <wp:effectExtent l="0" t="0" r="3810" b="9525"/>
            <wp:wrapSquare wrapText="bothSides"/>
            <wp:docPr id="2" name="Imagen 2" descr="https://imgserver1.fierro.com.ar/get/thumb/360/509/KCI-2968=9789501729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erver1.fierro.com.ar/get/thumb/360/509/KCI-2968=97895017296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7840" cy="2638567"/>
                    </a:xfrm>
                    <a:prstGeom prst="rect">
                      <a:avLst/>
                    </a:prstGeom>
                    <a:noFill/>
                    <a:ln>
                      <a:noFill/>
                    </a:ln>
                  </pic:spPr>
                </pic:pic>
              </a:graphicData>
            </a:graphic>
          </wp:anchor>
        </w:drawing>
      </w:r>
      <w:r>
        <w:rPr>
          <w:b/>
          <w:sz w:val="24"/>
          <w:szCs w:val="24"/>
        </w:rPr>
        <w:t xml:space="preserve">Glándula </w:t>
      </w:r>
      <w:r w:rsidR="00791E26">
        <w:rPr>
          <w:b/>
          <w:sz w:val="24"/>
          <w:szCs w:val="24"/>
        </w:rPr>
        <w:t>P</w:t>
      </w:r>
      <w:r>
        <w:rPr>
          <w:b/>
          <w:sz w:val="24"/>
          <w:szCs w:val="24"/>
        </w:rPr>
        <w:t>in</w:t>
      </w:r>
      <w:r w:rsidR="00791E26">
        <w:rPr>
          <w:b/>
          <w:sz w:val="24"/>
          <w:szCs w:val="24"/>
        </w:rPr>
        <w:t>eal: L</w:t>
      </w:r>
      <w:r>
        <w:rPr>
          <w:b/>
          <w:sz w:val="24"/>
          <w:szCs w:val="24"/>
        </w:rPr>
        <w:t>a conexión</w:t>
      </w:r>
    </w:p>
    <w:p w:rsidR="001D1ED9" w:rsidRDefault="001D1ED9" w:rsidP="001D1ED9">
      <w:pPr>
        <w:spacing w:after="0" w:line="240" w:lineRule="auto"/>
        <w:jc w:val="both"/>
        <w:rPr>
          <w:sz w:val="24"/>
          <w:szCs w:val="24"/>
        </w:rPr>
      </w:pPr>
      <w:r w:rsidRPr="00C52FCF">
        <w:rPr>
          <w:sz w:val="24"/>
          <w:szCs w:val="24"/>
        </w:rPr>
        <w:t xml:space="preserve">Autor: </w:t>
      </w:r>
      <w:r>
        <w:rPr>
          <w:sz w:val="24"/>
          <w:szCs w:val="24"/>
        </w:rPr>
        <w:t>Fresia Castro Moreno</w:t>
      </w:r>
    </w:p>
    <w:p w:rsidR="001D1ED9" w:rsidRPr="00022B18" w:rsidRDefault="001D1ED9" w:rsidP="001D1ED9">
      <w:pPr>
        <w:spacing w:after="0" w:line="240" w:lineRule="auto"/>
        <w:jc w:val="both"/>
        <w:rPr>
          <w:sz w:val="24"/>
          <w:szCs w:val="24"/>
        </w:rPr>
      </w:pPr>
      <w:r>
        <w:rPr>
          <w:sz w:val="24"/>
          <w:szCs w:val="24"/>
        </w:rPr>
        <w:t>Páginas: 144</w:t>
      </w:r>
    </w:p>
    <w:p w:rsidR="001D1ED9" w:rsidRDefault="001D1ED9" w:rsidP="001D1ED9">
      <w:pPr>
        <w:spacing w:after="0" w:line="240" w:lineRule="auto"/>
        <w:jc w:val="both"/>
        <w:rPr>
          <w:sz w:val="24"/>
          <w:szCs w:val="24"/>
        </w:rPr>
      </w:pPr>
      <w:r>
        <w:rPr>
          <w:sz w:val="24"/>
          <w:szCs w:val="24"/>
        </w:rPr>
        <w:t xml:space="preserve">Formato: 15.5 X 23 </w:t>
      </w:r>
      <w:proofErr w:type="spellStart"/>
      <w:r>
        <w:rPr>
          <w:sz w:val="24"/>
          <w:szCs w:val="24"/>
        </w:rPr>
        <w:t>cms</w:t>
      </w:r>
      <w:proofErr w:type="spellEnd"/>
    </w:p>
    <w:p w:rsidR="001D1ED9" w:rsidRPr="00022B18" w:rsidRDefault="001D1ED9" w:rsidP="001D1ED9">
      <w:pPr>
        <w:spacing w:after="0" w:line="240" w:lineRule="auto"/>
        <w:jc w:val="both"/>
        <w:rPr>
          <w:sz w:val="24"/>
          <w:szCs w:val="24"/>
        </w:rPr>
      </w:pPr>
      <w:r>
        <w:rPr>
          <w:sz w:val="24"/>
          <w:szCs w:val="24"/>
        </w:rPr>
        <w:t xml:space="preserve">Cód. interno: </w:t>
      </w:r>
      <w:r w:rsidRPr="001D1ED9">
        <w:rPr>
          <w:sz w:val="24"/>
          <w:szCs w:val="24"/>
        </w:rPr>
        <w:t>22096</w:t>
      </w:r>
    </w:p>
    <w:p w:rsidR="001D1ED9" w:rsidRPr="00022B18" w:rsidRDefault="001D1ED9" w:rsidP="001D1ED9">
      <w:pPr>
        <w:spacing w:after="0" w:line="240" w:lineRule="auto"/>
        <w:jc w:val="both"/>
        <w:rPr>
          <w:sz w:val="24"/>
          <w:szCs w:val="24"/>
        </w:rPr>
      </w:pPr>
      <w:r>
        <w:rPr>
          <w:sz w:val="24"/>
          <w:szCs w:val="24"/>
        </w:rPr>
        <w:t xml:space="preserve">ISBN: </w:t>
      </w:r>
      <w:r w:rsidRPr="001D1ED9">
        <w:rPr>
          <w:sz w:val="24"/>
          <w:szCs w:val="24"/>
        </w:rPr>
        <w:t>9789501729689</w:t>
      </w:r>
    </w:p>
    <w:p w:rsidR="001D1ED9" w:rsidRPr="00022B18" w:rsidRDefault="001D1ED9" w:rsidP="001D1ED9">
      <w:pPr>
        <w:spacing w:after="0" w:line="240" w:lineRule="auto"/>
        <w:jc w:val="both"/>
        <w:rPr>
          <w:sz w:val="24"/>
          <w:szCs w:val="24"/>
        </w:rPr>
      </w:pPr>
      <w:r>
        <w:rPr>
          <w:sz w:val="24"/>
          <w:szCs w:val="24"/>
        </w:rPr>
        <w:t>Precio: $</w:t>
      </w:r>
      <w:r w:rsidRPr="001D1ED9">
        <w:rPr>
          <w:sz w:val="24"/>
          <w:szCs w:val="24"/>
        </w:rPr>
        <w:t>8</w:t>
      </w:r>
      <w:r>
        <w:rPr>
          <w:sz w:val="24"/>
          <w:szCs w:val="24"/>
        </w:rPr>
        <w:t>.</w:t>
      </w:r>
      <w:r w:rsidRPr="001D1ED9">
        <w:rPr>
          <w:sz w:val="24"/>
          <w:szCs w:val="24"/>
        </w:rPr>
        <w:t>059</w:t>
      </w:r>
      <w:r w:rsidRPr="00022B18">
        <w:rPr>
          <w:sz w:val="24"/>
          <w:szCs w:val="24"/>
        </w:rPr>
        <w:t>+ IVA</w:t>
      </w:r>
    </w:p>
    <w:p w:rsidR="001D1ED9" w:rsidRPr="00920802" w:rsidRDefault="001D1ED9" w:rsidP="00920802">
      <w:pPr>
        <w:pStyle w:val="Sinespaciado"/>
        <w:jc w:val="both"/>
        <w:rPr>
          <w:rFonts w:eastAsia="Times New Roman" w:cs="Times New Roman"/>
          <w:sz w:val="24"/>
          <w:szCs w:val="24"/>
          <w:lang w:val="es-CL" w:eastAsia="es-CL"/>
        </w:rPr>
      </w:pPr>
    </w:p>
    <w:p w:rsidR="00920802" w:rsidRPr="00920802" w:rsidRDefault="00920802" w:rsidP="00920802">
      <w:pPr>
        <w:pStyle w:val="Sinespaciado"/>
        <w:jc w:val="both"/>
        <w:rPr>
          <w:rFonts w:eastAsia="Times New Roman" w:cs="Times New Roman"/>
          <w:sz w:val="24"/>
          <w:szCs w:val="24"/>
          <w:lang w:val="es-CL" w:eastAsia="es-CL"/>
        </w:rPr>
      </w:pPr>
    </w:p>
    <w:p w:rsidR="00920802" w:rsidRDefault="00920802" w:rsidP="00920802">
      <w:pPr>
        <w:pStyle w:val="Sinespaciado"/>
        <w:jc w:val="both"/>
        <w:rPr>
          <w:rFonts w:eastAsia="Times New Roman" w:cs="Times New Roman"/>
          <w:sz w:val="24"/>
          <w:szCs w:val="24"/>
          <w:lang w:val="es-CL" w:eastAsia="es-CL"/>
        </w:rPr>
      </w:pPr>
    </w:p>
    <w:p w:rsidR="002E0956" w:rsidRDefault="002E0956" w:rsidP="00920802">
      <w:pPr>
        <w:pStyle w:val="Sinespaciado"/>
        <w:jc w:val="both"/>
        <w:rPr>
          <w:rFonts w:eastAsia="Times New Roman" w:cs="Times New Roman"/>
          <w:sz w:val="24"/>
          <w:szCs w:val="24"/>
          <w:lang w:val="es-CL" w:eastAsia="es-CL"/>
        </w:rPr>
      </w:pPr>
    </w:p>
    <w:p w:rsidR="002E0956" w:rsidRDefault="002E0956" w:rsidP="00920802">
      <w:pPr>
        <w:pStyle w:val="Sinespaciado"/>
        <w:jc w:val="both"/>
        <w:rPr>
          <w:rFonts w:eastAsia="Times New Roman" w:cs="Times New Roman"/>
          <w:sz w:val="24"/>
          <w:szCs w:val="24"/>
          <w:lang w:val="es-CL" w:eastAsia="es-CL"/>
        </w:rPr>
      </w:pPr>
    </w:p>
    <w:p w:rsidR="002E0956" w:rsidRDefault="002E0956" w:rsidP="00920802">
      <w:pPr>
        <w:pStyle w:val="Sinespaciado"/>
        <w:jc w:val="both"/>
        <w:rPr>
          <w:rFonts w:eastAsia="Times New Roman" w:cs="Times New Roman"/>
          <w:sz w:val="24"/>
          <w:szCs w:val="24"/>
          <w:lang w:val="es-CL" w:eastAsia="es-CL"/>
        </w:rPr>
      </w:pPr>
    </w:p>
    <w:p w:rsidR="002E0956" w:rsidRDefault="002E0956" w:rsidP="00920802">
      <w:pPr>
        <w:pStyle w:val="Sinespaciado"/>
        <w:jc w:val="both"/>
        <w:rPr>
          <w:rFonts w:eastAsia="Times New Roman" w:cs="Times New Roman"/>
          <w:sz w:val="24"/>
          <w:szCs w:val="24"/>
          <w:lang w:val="es-CL" w:eastAsia="es-CL"/>
        </w:rPr>
      </w:pPr>
    </w:p>
    <w:p w:rsidR="002E0956" w:rsidRDefault="002E0956" w:rsidP="00920802">
      <w:pPr>
        <w:pStyle w:val="Sinespaciado"/>
        <w:jc w:val="both"/>
        <w:rPr>
          <w:rFonts w:eastAsia="Times New Roman" w:cs="Times New Roman"/>
          <w:sz w:val="24"/>
          <w:szCs w:val="24"/>
          <w:lang w:val="es-CL" w:eastAsia="es-CL"/>
        </w:rPr>
      </w:pPr>
    </w:p>
    <w:p w:rsidR="002E0956" w:rsidRDefault="002E0956" w:rsidP="00920802">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r w:rsidRPr="002E0956">
        <w:rPr>
          <w:rFonts w:eastAsia="Times New Roman" w:cs="Times New Roman"/>
          <w:sz w:val="24"/>
          <w:szCs w:val="24"/>
          <w:lang w:val="es-CL" w:eastAsia="es-CL"/>
        </w:rPr>
        <w:t xml:space="preserve">Somos </w:t>
      </w:r>
      <w:proofErr w:type="spellStart"/>
      <w:r w:rsidRPr="002E0956">
        <w:rPr>
          <w:rFonts w:eastAsia="Times New Roman" w:cs="Times New Roman"/>
          <w:sz w:val="24"/>
          <w:szCs w:val="24"/>
          <w:lang w:val="es-CL" w:eastAsia="es-CL"/>
        </w:rPr>
        <w:t>cocreadores</w:t>
      </w:r>
      <w:proofErr w:type="spellEnd"/>
      <w:r w:rsidRPr="002E0956">
        <w:rPr>
          <w:rFonts w:eastAsia="Times New Roman" w:cs="Times New Roman"/>
          <w:sz w:val="24"/>
          <w:szCs w:val="24"/>
          <w:lang w:val="es-CL" w:eastAsia="es-CL"/>
        </w:rPr>
        <w:t xml:space="preserve"> de nuestra propia realidad: los pensamientos, emociones, creencias y sentimientos existentes, determinan la percepción de nuestra </w:t>
      </w:r>
      <w:r>
        <w:rPr>
          <w:rFonts w:eastAsia="Times New Roman" w:cs="Times New Roman"/>
          <w:sz w:val="24"/>
          <w:szCs w:val="24"/>
          <w:lang w:val="es-CL" w:eastAsia="es-CL"/>
        </w:rPr>
        <w:t xml:space="preserve">vida.  </w:t>
      </w:r>
    </w:p>
    <w:p w:rsidR="002E0956" w:rsidRDefault="002E0956" w:rsidP="002E0956">
      <w:pPr>
        <w:pStyle w:val="Sinespaciado"/>
        <w:jc w:val="both"/>
        <w:rPr>
          <w:rFonts w:eastAsia="Times New Roman" w:cs="Times New Roman"/>
          <w:sz w:val="24"/>
          <w:szCs w:val="24"/>
          <w:lang w:val="es-CL" w:eastAsia="es-CL"/>
        </w:rPr>
      </w:pPr>
    </w:p>
    <w:p w:rsidR="002E0956" w:rsidRPr="002E0956" w:rsidRDefault="002E0956" w:rsidP="002E0956">
      <w:pPr>
        <w:pStyle w:val="Sinespaciado"/>
        <w:jc w:val="both"/>
        <w:rPr>
          <w:rFonts w:eastAsia="Times New Roman" w:cs="Times New Roman"/>
          <w:sz w:val="24"/>
          <w:szCs w:val="24"/>
          <w:lang w:val="es-CL" w:eastAsia="es-CL"/>
        </w:rPr>
      </w:pPr>
      <w:r w:rsidRPr="002E0956">
        <w:rPr>
          <w:rFonts w:eastAsia="Times New Roman" w:cs="Times New Roman"/>
          <w:sz w:val="24"/>
          <w:szCs w:val="24"/>
          <w:lang w:val="es-CL" w:eastAsia="es-CL"/>
        </w:rPr>
        <w:t xml:space="preserve">La glándula pineal corresponde a uno de los centros principales de nuestro cuerpo, es el eje creador, que tiene como misión, entre otras cosas, abrir el camino de la recuperación de las potencias originales del ser y conectar con los campos de creación superior, donde se encuentra el 100% de las capacidades reales del universo. </w:t>
      </w:r>
    </w:p>
    <w:p w:rsid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Pr="002E0F88" w:rsidRDefault="002E0956" w:rsidP="002E0956">
      <w:pPr>
        <w:spacing w:after="0" w:line="240" w:lineRule="auto"/>
        <w:jc w:val="both"/>
        <w:rPr>
          <w:rFonts w:ascii="Calibri" w:eastAsia="Calibri" w:hAnsi="Calibri" w:cs="Times New Roman"/>
          <w:sz w:val="24"/>
          <w:szCs w:val="24"/>
        </w:rPr>
      </w:pPr>
      <w:r>
        <w:rPr>
          <w:noProof/>
          <w:lang w:val="es-CL" w:eastAsia="es-CL"/>
        </w:rPr>
        <w:drawing>
          <wp:anchor distT="0" distB="0" distL="114300" distR="114300" simplePos="0" relativeHeight="251666432" behindDoc="0" locked="0" layoutInCell="1" allowOverlap="1">
            <wp:simplePos x="0" y="0"/>
            <wp:positionH relativeFrom="column">
              <wp:posOffset>-3810</wp:posOffset>
            </wp:positionH>
            <wp:positionV relativeFrom="paragraph">
              <wp:posOffset>-3175</wp:posOffset>
            </wp:positionV>
            <wp:extent cx="1806793" cy="2838450"/>
            <wp:effectExtent l="0" t="0" r="3175" b="0"/>
            <wp:wrapSquare wrapText="bothSides"/>
            <wp:docPr id="4" name="Imagen 4" descr="https://imgserver1.fierro.com.ar/get/thumb/360/509/KCI-140337=9789874349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erver1.fierro.com.ar/get/thumb/360/509/KCI-140337=97898743497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6793" cy="2838450"/>
                    </a:xfrm>
                    <a:prstGeom prst="rect">
                      <a:avLst/>
                    </a:prstGeom>
                    <a:noFill/>
                    <a:ln>
                      <a:noFill/>
                    </a:ln>
                  </pic:spPr>
                </pic:pic>
              </a:graphicData>
            </a:graphic>
          </wp:anchor>
        </w:drawing>
      </w:r>
      <w:r>
        <w:rPr>
          <w:b/>
          <w:sz w:val="24"/>
          <w:szCs w:val="24"/>
        </w:rPr>
        <w:t>El camino iniciático al corazón cósmico</w:t>
      </w:r>
    </w:p>
    <w:p w:rsidR="002E0956" w:rsidRPr="002E0956" w:rsidRDefault="002E0956" w:rsidP="002E0956">
      <w:pPr>
        <w:spacing w:after="0" w:line="240" w:lineRule="auto"/>
        <w:jc w:val="both"/>
        <w:rPr>
          <w:sz w:val="24"/>
          <w:szCs w:val="24"/>
        </w:rPr>
      </w:pPr>
      <w:r w:rsidRPr="00C52FCF">
        <w:rPr>
          <w:sz w:val="24"/>
          <w:szCs w:val="24"/>
        </w:rPr>
        <w:t xml:space="preserve">Autor: </w:t>
      </w:r>
      <w:proofErr w:type="spellStart"/>
      <w:r>
        <w:rPr>
          <w:sz w:val="24"/>
          <w:szCs w:val="24"/>
        </w:rPr>
        <w:t>D</w:t>
      </w:r>
      <w:r w:rsidRPr="002E0956">
        <w:rPr>
          <w:sz w:val="24"/>
          <w:szCs w:val="24"/>
        </w:rPr>
        <w:t>ebora</w:t>
      </w:r>
      <w:proofErr w:type="spellEnd"/>
      <w:r>
        <w:rPr>
          <w:sz w:val="24"/>
          <w:szCs w:val="24"/>
        </w:rPr>
        <w:t xml:space="preserve"> </w:t>
      </w:r>
      <w:proofErr w:type="spellStart"/>
      <w:r>
        <w:rPr>
          <w:sz w:val="24"/>
          <w:szCs w:val="24"/>
        </w:rPr>
        <w:t>Colagreco</w:t>
      </w:r>
      <w:proofErr w:type="spellEnd"/>
      <w:r>
        <w:rPr>
          <w:sz w:val="24"/>
          <w:szCs w:val="24"/>
        </w:rPr>
        <w:t xml:space="preserve"> </w:t>
      </w:r>
    </w:p>
    <w:p w:rsidR="002E0956" w:rsidRPr="00022B18" w:rsidRDefault="002E0956" w:rsidP="002E0956">
      <w:pPr>
        <w:spacing w:after="0" w:line="240" w:lineRule="auto"/>
        <w:jc w:val="both"/>
        <w:rPr>
          <w:sz w:val="24"/>
          <w:szCs w:val="24"/>
        </w:rPr>
      </w:pPr>
      <w:r>
        <w:rPr>
          <w:sz w:val="24"/>
          <w:szCs w:val="24"/>
        </w:rPr>
        <w:t>Páginas: 352</w:t>
      </w:r>
    </w:p>
    <w:p w:rsidR="002E0956" w:rsidRDefault="002E0956" w:rsidP="002E0956">
      <w:pPr>
        <w:spacing w:after="0" w:line="240" w:lineRule="auto"/>
        <w:jc w:val="both"/>
        <w:rPr>
          <w:sz w:val="24"/>
          <w:szCs w:val="24"/>
        </w:rPr>
      </w:pPr>
      <w:r>
        <w:rPr>
          <w:sz w:val="24"/>
          <w:szCs w:val="24"/>
        </w:rPr>
        <w:t xml:space="preserve">Formato: </w:t>
      </w:r>
      <w:r w:rsidRPr="002E0956">
        <w:rPr>
          <w:sz w:val="24"/>
          <w:szCs w:val="24"/>
        </w:rPr>
        <w:t>15</w:t>
      </w:r>
      <w:r>
        <w:rPr>
          <w:sz w:val="24"/>
          <w:szCs w:val="24"/>
        </w:rPr>
        <w:t xml:space="preserve"> x </w:t>
      </w:r>
      <w:r w:rsidRPr="002E0956">
        <w:rPr>
          <w:sz w:val="24"/>
          <w:szCs w:val="24"/>
        </w:rPr>
        <w:t>23</w:t>
      </w:r>
      <w:r>
        <w:rPr>
          <w:sz w:val="24"/>
          <w:szCs w:val="24"/>
        </w:rPr>
        <w:t xml:space="preserve"> </w:t>
      </w:r>
      <w:proofErr w:type="spellStart"/>
      <w:r>
        <w:rPr>
          <w:sz w:val="24"/>
          <w:szCs w:val="24"/>
        </w:rPr>
        <w:t>cms</w:t>
      </w:r>
      <w:proofErr w:type="spellEnd"/>
    </w:p>
    <w:p w:rsidR="002E0956" w:rsidRPr="00022B18" w:rsidRDefault="002E0956" w:rsidP="002E0956">
      <w:pPr>
        <w:spacing w:after="0" w:line="240" w:lineRule="auto"/>
        <w:jc w:val="both"/>
        <w:rPr>
          <w:sz w:val="24"/>
          <w:szCs w:val="24"/>
        </w:rPr>
      </w:pPr>
      <w:r>
        <w:rPr>
          <w:sz w:val="24"/>
          <w:szCs w:val="24"/>
        </w:rPr>
        <w:t xml:space="preserve">Cód. interno: </w:t>
      </w:r>
      <w:r w:rsidRPr="002E0956">
        <w:rPr>
          <w:sz w:val="24"/>
          <w:szCs w:val="24"/>
        </w:rPr>
        <w:t>22147</w:t>
      </w:r>
    </w:p>
    <w:p w:rsidR="002E0956" w:rsidRPr="00022B18" w:rsidRDefault="002E0956" w:rsidP="002E0956">
      <w:pPr>
        <w:spacing w:after="0" w:line="240" w:lineRule="auto"/>
        <w:jc w:val="both"/>
        <w:rPr>
          <w:sz w:val="24"/>
          <w:szCs w:val="24"/>
        </w:rPr>
      </w:pPr>
      <w:r>
        <w:rPr>
          <w:sz w:val="24"/>
          <w:szCs w:val="24"/>
        </w:rPr>
        <w:t xml:space="preserve">ISBN: </w:t>
      </w:r>
      <w:r w:rsidRPr="002E0956">
        <w:rPr>
          <w:sz w:val="24"/>
          <w:szCs w:val="24"/>
        </w:rPr>
        <w:t>9789874349712</w:t>
      </w:r>
    </w:p>
    <w:p w:rsidR="002E0956" w:rsidRPr="00022B18" w:rsidRDefault="002E0956" w:rsidP="002E0956">
      <w:pPr>
        <w:spacing w:after="0" w:line="240" w:lineRule="auto"/>
        <w:jc w:val="both"/>
        <w:rPr>
          <w:sz w:val="24"/>
          <w:szCs w:val="24"/>
        </w:rPr>
      </w:pPr>
      <w:r>
        <w:rPr>
          <w:sz w:val="24"/>
          <w:szCs w:val="24"/>
        </w:rPr>
        <w:t>Precio: $</w:t>
      </w:r>
      <w:r w:rsidRPr="002E0956">
        <w:rPr>
          <w:sz w:val="24"/>
          <w:szCs w:val="24"/>
        </w:rPr>
        <w:t>11</w:t>
      </w:r>
      <w:r>
        <w:rPr>
          <w:sz w:val="24"/>
          <w:szCs w:val="24"/>
        </w:rPr>
        <w:t>.</w:t>
      </w:r>
      <w:r w:rsidRPr="002E0956">
        <w:rPr>
          <w:sz w:val="24"/>
          <w:szCs w:val="24"/>
        </w:rPr>
        <w:t>756</w:t>
      </w:r>
      <w:r w:rsidRPr="00022B18">
        <w:rPr>
          <w:sz w:val="24"/>
          <w:szCs w:val="24"/>
        </w:rPr>
        <w:t xml:space="preserve"> + IVA</w:t>
      </w:r>
    </w:p>
    <w:p w:rsidR="002E0956" w:rsidRP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Default="002E0956" w:rsidP="002E0956">
      <w:pPr>
        <w:pStyle w:val="Sinespaciado"/>
        <w:jc w:val="both"/>
        <w:rPr>
          <w:rFonts w:eastAsia="Times New Roman" w:cs="Times New Roman"/>
          <w:sz w:val="24"/>
          <w:szCs w:val="24"/>
          <w:lang w:val="es-CL" w:eastAsia="es-CL"/>
        </w:rPr>
      </w:pPr>
    </w:p>
    <w:p w:rsidR="002E0956" w:rsidRPr="002E0956" w:rsidRDefault="002E0956" w:rsidP="002E0956">
      <w:pPr>
        <w:pStyle w:val="Sinespaciado"/>
        <w:jc w:val="both"/>
        <w:rPr>
          <w:rFonts w:eastAsia="Times New Roman" w:cs="Times New Roman"/>
          <w:sz w:val="24"/>
          <w:szCs w:val="24"/>
          <w:lang w:val="es-CL" w:eastAsia="es-CL"/>
        </w:rPr>
      </w:pPr>
      <w:r w:rsidRPr="002E0956">
        <w:rPr>
          <w:rFonts w:eastAsia="Times New Roman" w:cs="Times New Roman"/>
          <w:sz w:val="24"/>
          <w:szCs w:val="24"/>
          <w:lang w:val="es-CL" w:eastAsia="es-CL"/>
        </w:rPr>
        <w:t>Una seria y profunda investigación basada en datos históricos y el encuentro con iluminados, escritor</w:t>
      </w:r>
      <w:r>
        <w:rPr>
          <w:rFonts w:eastAsia="Times New Roman" w:cs="Times New Roman"/>
          <w:sz w:val="24"/>
          <w:szCs w:val="24"/>
          <w:lang w:val="es-CL" w:eastAsia="es-CL"/>
        </w:rPr>
        <w:t xml:space="preserve">es e investigadores destacados. </w:t>
      </w:r>
      <w:r w:rsidRPr="002E0956">
        <w:rPr>
          <w:rFonts w:eastAsia="Times New Roman" w:cs="Times New Roman"/>
          <w:sz w:val="24"/>
          <w:szCs w:val="24"/>
          <w:lang w:val="es-CL" w:eastAsia="es-CL"/>
        </w:rPr>
        <w:t>Un manual de búsqueda que propone intentar un recorrido de profunda reflexión que transmute preconceptos y apegos sostenidos por nuestro ego, el cual empequeñece frente a la energía del Universo como Creación Divina.</w:t>
      </w:r>
    </w:p>
    <w:p w:rsidR="002E0956" w:rsidRPr="002E0956" w:rsidRDefault="002E0956" w:rsidP="002E0956">
      <w:pPr>
        <w:pStyle w:val="Sinespaciado"/>
        <w:jc w:val="both"/>
        <w:rPr>
          <w:rFonts w:eastAsia="Times New Roman" w:cs="Times New Roman"/>
          <w:sz w:val="24"/>
          <w:szCs w:val="24"/>
          <w:lang w:val="es-CL" w:eastAsia="es-CL"/>
        </w:rPr>
      </w:pPr>
    </w:p>
    <w:p w:rsidR="002E0956" w:rsidRPr="002E0F88" w:rsidRDefault="002E0956" w:rsidP="002E0956">
      <w:pPr>
        <w:spacing w:after="0" w:line="240" w:lineRule="auto"/>
        <w:jc w:val="both"/>
        <w:rPr>
          <w:rFonts w:ascii="Calibri" w:eastAsia="Calibri" w:hAnsi="Calibri" w:cs="Times New Roman"/>
          <w:sz w:val="24"/>
          <w:szCs w:val="24"/>
        </w:rPr>
      </w:pPr>
      <w:r>
        <w:rPr>
          <w:noProof/>
          <w:lang w:val="es-CL" w:eastAsia="es-CL"/>
        </w:rPr>
        <w:drawing>
          <wp:anchor distT="0" distB="0" distL="114300" distR="114300" simplePos="0" relativeHeight="251667456" behindDoc="0" locked="0" layoutInCell="1" allowOverlap="1">
            <wp:simplePos x="0" y="0"/>
            <wp:positionH relativeFrom="column">
              <wp:posOffset>-3810</wp:posOffset>
            </wp:positionH>
            <wp:positionV relativeFrom="paragraph">
              <wp:posOffset>4445</wp:posOffset>
            </wp:positionV>
            <wp:extent cx="1806575" cy="2753134"/>
            <wp:effectExtent l="0" t="0" r="3175" b="9525"/>
            <wp:wrapSquare wrapText="bothSides"/>
            <wp:docPr id="7" name="Imagen 7" descr="https://imgserver1.fierro.com.ar/get/thumb/360/509/KCI-2973=9789501729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erver1.fierro.com.ar/get/thumb/360/509/KCI-2973=978950172973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6575" cy="2753134"/>
                    </a:xfrm>
                    <a:prstGeom prst="rect">
                      <a:avLst/>
                    </a:prstGeom>
                    <a:noFill/>
                    <a:ln>
                      <a:noFill/>
                    </a:ln>
                  </pic:spPr>
                </pic:pic>
              </a:graphicData>
            </a:graphic>
          </wp:anchor>
        </w:drawing>
      </w:r>
      <w:r>
        <w:rPr>
          <w:b/>
          <w:sz w:val="24"/>
          <w:szCs w:val="24"/>
        </w:rPr>
        <w:t>Historias de la magia</w:t>
      </w:r>
    </w:p>
    <w:p w:rsidR="002E0956" w:rsidRPr="002E0956" w:rsidRDefault="002E0956" w:rsidP="002E0956">
      <w:pPr>
        <w:spacing w:after="0" w:line="240" w:lineRule="auto"/>
        <w:jc w:val="both"/>
        <w:rPr>
          <w:sz w:val="24"/>
          <w:szCs w:val="24"/>
        </w:rPr>
      </w:pPr>
      <w:r w:rsidRPr="00C52FCF">
        <w:rPr>
          <w:sz w:val="24"/>
          <w:szCs w:val="24"/>
        </w:rPr>
        <w:t xml:space="preserve">Autor: </w:t>
      </w:r>
      <w:proofErr w:type="spellStart"/>
      <w:r>
        <w:rPr>
          <w:sz w:val="24"/>
          <w:szCs w:val="24"/>
        </w:rPr>
        <w:t>Eliphas</w:t>
      </w:r>
      <w:proofErr w:type="spellEnd"/>
      <w:r>
        <w:rPr>
          <w:sz w:val="24"/>
          <w:szCs w:val="24"/>
        </w:rPr>
        <w:t xml:space="preserve"> Levi </w:t>
      </w:r>
    </w:p>
    <w:p w:rsidR="002E0956" w:rsidRPr="00022B18" w:rsidRDefault="002E0956" w:rsidP="002E0956">
      <w:pPr>
        <w:spacing w:after="0" w:line="240" w:lineRule="auto"/>
        <w:jc w:val="both"/>
        <w:rPr>
          <w:sz w:val="24"/>
          <w:szCs w:val="24"/>
        </w:rPr>
      </w:pPr>
      <w:r>
        <w:rPr>
          <w:sz w:val="24"/>
          <w:szCs w:val="24"/>
        </w:rPr>
        <w:t>Páginas: 400</w:t>
      </w:r>
    </w:p>
    <w:p w:rsidR="002E0956" w:rsidRDefault="002E0956" w:rsidP="002E0956">
      <w:pPr>
        <w:spacing w:after="0" w:line="240" w:lineRule="auto"/>
        <w:jc w:val="both"/>
        <w:rPr>
          <w:sz w:val="24"/>
          <w:szCs w:val="24"/>
        </w:rPr>
      </w:pPr>
      <w:r>
        <w:rPr>
          <w:sz w:val="24"/>
          <w:szCs w:val="24"/>
        </w:rPr>
        <w:t xml:space="preserve">Formato: 15 x 23 </w:t>
      </w:r>
      <w:proofErr w:type="spellStart"/>
      <w:r>
        <w:rPr>
          <w:sz w:val="24"/>
          <w:szCs w:val="24"/>
        </w:rPr>
        <w:t>cms</w:t>
      </w:r>
      <w:proofErr w:type="spellEnd"/>
    </w:p>
    <w:p w:rsidR="002E0956" w:rsidRPr="00022B18" w:rsidRDefault="002E0956" w:rsidP="002E0956">
      <w:pPr>
        <w:spacing w:after="0" w:line="240" w:lineRule="auto"/>
        <w:jc w:val="both"/>
        <w:rPr>
          <w:sz w:val="24"/>
          <w:szCs w:val="24"/>
        </w:rPr>
      </w:pPr>
      <w:r>
        <w:rPr>
          <w:sz w:val="24"/>
          <w:szCs w:val="24"/>
        </w:rPr>
        <w:t xml:space="preserve">Cód. interno: </w:t>
      </w:r>
      <w:r w:rsidRPr="002E0956">
        <w:rPr>
          <w:sz w:val="24"/>
          <w:szCs w:val="24"/>
        </w:rPr>
        <w:t>22195</w:t>
      </w:r>
    </w:p>
    <w:p w:rsidR="002E0956" w:rsidRPr="00022B18" w:rsidRDefault="002E0956" w:rsidP="002E0956">
      <w:pPr>
        <w:spacing w:after="0" w:line="240" w:lineRule="auto"/>
        <w:jc w:val="both"/>
        <w:rPr>
          <w:sz w:val="24"/>
          <w:szCs w:val="24"/>
        </w:rPr>
      </w:pPr>
      <w:r>
        <w:rPr>
          <w:sz w:val="24"/>
          <w:szCs w:val="24"/>
        </w:rPr>
        <w:t xml:space="preserve">ISBN: </w:t>
      </w:r>
      <w:r w:rsidRPr="002E0956">
        <w:rPr>
          <w:sz w:val="24"/>
          <w:szCs w:val="24"/>
        </w:rPr>
        <w:t>9789501729733</w:t>
      </w:r>
    </w:p>
    <w:p w:rsidR="002E0956" w:rsidRPr="00022B18" w:rsidRDefault="002E0956" w:rsidP="002E0956">
      <w:pPr>
        <w:spacing w:after="0" w:line="240" w:lineRule="auto"/>
        <w:jc w:val="both"/>
        <w:rPr>
          <w:sz w:val="24"/>
          <w:szCs w:val="24"/>
        </w:rPr>
      </w:pPr>
      <w:r>
        <w:rPr>
          <w:sz w:val="24"/>
          <w:szCs w:val="24"/>
        </w:rPr>
        <w:t>Precio: $</w:t>
      </w:r>
      <w:r w:rsidRPr="002E0956">
        <w:rPr>
          <w:sz w:val="24"/>
          <w:szCs w:val="24"/>
        </w:rPr>
        <w:t>15</w:t>
      </w:r>
      <w:r>
        <w:rPr>
          <w:sz w:val="24"/>
          <w:szCs w:val="24"/>
        </w:rPr>
        <w:t>.</w:t>
      </w:r>
      <w:r w:rsidRPr="002E0956">
        <w:rPr>
          <w:sz w:val="24"/>
          <w:szCs w:val="24"/>
        </w:rPr>
        <w:t>622</w:t>
      </w:r>
      <w:r w:rsidRPr="00022B18">
        <w:rPr>
          <w:sz w:val="24"/>
          <w:szCs w:val="24"/>
        </w:rPr>
        <w:t>+ IVA</w:t>
      </w:r>
    </w:p>
    <w:p w:rsidR="002E0956" w:rsidRDefault="002E0956" w:rsidP="002E0956">
      <w:pPr>
        <w:pStyle w:val="Sinespaciado"/>
        <w:jc w:val="both"/>
        <w:rPr>
          <w:rFonts w:eastAsia="Times New Roman" w:cs="Times New Roman"/>
          <w:sz w:val="24"/>
          <w:szCs w:val="24"/>
          <w:lang w:val="es-CL" w:eastAsia="es-CL"/>
        </w:rPr>
      </w:pPr>
    </w:p>
    <w:p w:rsidR="00525D09" w:rsidRDefault="00525D09" w:rsidP="002E0956">
      <w:pPr>
        <w:pStyle w:val="Sinespaciado"/>
        <w:jc w:val="both"/>
        <w:rPr>
          <w:rFonts w:eastAsia="Times New Roman" w:cs="Times New Roman"/>
          <w:sz w:val="24"/>
          <w:szCs w:val="24"/>
          <w:lang w:val="es-CL" w:eastAsia="es-CL"/>
        </w:rPr>
      </w:pPr>
    </w:p>
    <w:p w:rsidR="00525D09" w:rsidRDefault="00525D09" w:rsidP="002E0956">
      <w:pPr>
        <w:pStyle w:val="Sinespaciado"/>
        <w:jc w:val="both"/>
        <w:rPr>
          <w:rFonts w:eastAsia="Times New Roman" w:cs="Times New Roman"/>
          <w:sz w:val="24"/>
          <w:szCs w:val="24"/>
          <w:lang w:val="es-CL" w:eastAsia="es-CL"/>
        </w:rPr>
      </w:pPr>
    </w:p>
    <w:p w:rsidR="00525D09" w:rsidRDefault="00525D09" w:rsidP="002E0956">
      <w:pPr>
        <w:pStyle w:val="Sinespaciado"/>
        <w:jc w:val="both"/>
        <w:rPr>
          <w:rFonts w:eastAsia="Times New Roman" w:cs="Times New Roman"/>
          <w:sz w:val="24"/>
          <w:szCs w:val="24"/>
          <w:lang w:val="es-CL" w:eastAsia="es-CL"/>
        </w:rPr>
      </w:pPr>
    </w:p>
    <w:p w:rsidR="00525D09" w:rsidRDefault="00525D09" w:rsidP="002E0956">
      <w:pPr>
        <w:pStyle w:val="Sinespaciado"/>
        <w:jc w:val="both"/>
        <w:rPr>
          <w:rFonts w:eastAsia="Times New Roman" w:cs="Times New Roman"/>
          <w:sz w:val="24"/>
          <w:szCs w:val="24"/>
          <w:lang w:val="es-CL" w:eastAsia="es-CL"/>
        </w:rPr>
      </w:pPr>
    </w:p>
    <w:p w:rsidR="00525D09" w:rsidRDefault="00525D09" w:rsidP="002E0956">
      <w:pPr>
        <w:pStyle w:val="Sinespaciado"/>
        <w:jc w:val="both"/>
        <w:rPr>
          <w:rFonts w:eastAsia="Times New Roman" w:cs="Times New Roman"/>
          <w:sz w:val="24"/>
          <w:szCs w:val="24"/>
          <w:lang w:val="es-CL" w:eastAsia="es-CL"/>
        </w:rPr>
      </w:pPr>
    </w:p>
    <w:p w:rsidR="00525D09" w:rsidRDefault="00525D09" w:rsidP="002E0956">
      <w:pPr>
        <w:pStyle w:val="Sinespaciado"/>
        <w:jc w:val="both"/>
        <w:rPr>
          <w:rFonts w:eastAsia="Times New Roman" w:cs="Times New Roman"/>
          <w:sz w:val="24"/>
          <w:szCs w:val="24"/>
          <w:lang w:val="es-CL" w:eastAsia="es-CL"/>
        </w:rPr>
      </w:pPr>
    </w:p>
    <w:p w:rsidR="00525D09" w:rsidRDefault="00525D09" w:rsidP="002E0956">
      <w:pPr>
        <w:pStyle w:val="Sinespaciado"/>
        <w:jc w:val="both"/>
        <w:rPr>
          <w:rFonts w:eastAsia="Times New Roman" w:cs="Times New Roman"/>
          <w:sz w:val="24"/>
          <w:szCs w:val="24"/>
          <w:lang w:val="es-CL" w:eastAsia="es-CL"/>
        </w:rPr>
      </w:pPr>
    </w:p>
    <w:p w:rsidR="00525D09" w:rsidRDefault="00525D09" w:rsidP="002E0956">
      <w:pPr>
        <w:pStyle w:val="Sinespaciado"/>
        <w:jc w:val="both"/>
        <w:rPr>
          <w:rFonts w:eastAsia="Times New Roman" w:cs="Times New Roman"/>
          <w:sz w:val="24"/>
          <w:szCs w:val="24"/>
          <w:lang w:val="es-CL" w:eastAsia="es-CL"/>
        </w:rPr>
      </w:pPr>
    </w:p>
    <w:p w:rsidR="00525D09" w:rsidRDefault="00525D09" w:rsidP="002E0956">
      <w:pPr>
        <w:pStyle w:val="Sinespaciado"/>
        <w:jc w:val="both"/>
        <w:rPr>
          <w:rFonts w:eastAsia="Times New Roman" w:cs="Times New Roman"/>
          <w:sz w:val="24"/>
          <w:szCs w:val="24"/>
          <w:lang w:val="es-CL" w:eastAsia="es-CL"/>
        </w:rPr>
      </w:pPr>
    </w:p>
    <w:p w:rsidR="00B658CB" w:rsidRDefault="00525D09" w:rsidP="00525D09">
      <w:pPr>
        <w:pStyle w:val="Sinespaciado"/>
        <w:jc w:val="both"/>
        <w:rPr>
          <w:rFonts w:eastAsia="Times New Roman" w:cs="Times New Roman"/>
          <w:sz w:val="24"/>
          <w:szCs w:val="24"/>
          <w:lang w:val="es-CL" w:eastAsia="es-CL"/>
        </w:rPr>
      </w:pPr>
      <w:r w:rsidRPr="00525D09">
        <w:rPr>
          <w:rFonts w:eastAsia="Times New Roman" w:cs="Times New Roman"/>
          <w:sz w:val="24"/>
          <w:szCs w:val="24"/>
          <w:lang w:val="es-CL" w:eastAsia="es-CL"/>
        </w:rPr>
        <w:t xml:space="preserve">Todo lo que un individuo abocado al estudio del pensamiento mágico puede requerir, está indicado en esta obra. En ella encuentra sentido </w:t>
      </w:r>
      <w:r>
        <w:rPr>
          <w:rFonts w:eastAsia="Times New Roman" w:cs="Times New Roman"/>
          <w:sz w:val="24"/>
          <w:szCs w:val="24"/>
          <w:lang w:val="es-CL" w:eastAsia="es-CL"/>
        </w:rPr>
        <w:t>“</w:t>
      </w:r>
      <w:r w:rsidRPr="00525D09">
        <w:rPr>
          <w:rFonts w:eastAsia="Times New Roman" w:cs="Times New Roman"/>
          <w:sz w:val="24"/>
          <w:szCs w:val="24"/>
          <w:lang w:val="es-CL" w:eastAsia="es-CL"/>
        </w:rPr>
        <w:t xml:space="preserve">la </w:t>
      </w:r>
      <w:r>
        <w:rPr>
          <w:rFonts w:eastAsia="Times New Roman" w:cs="Times New Roman"/>
          <w:sz w:val="24"/>
          <w:szCs w:val="24"/>
          <w:lang w:val="es-CL" w:eastAsia="es-CL"/>
        </w:rPr>
        <w:t>i</w:t>
      </w:r>
      <w:r w:rsidRPr="00525D09">
        <w:rPr>
          <w:rFonts w:eastAsia="Times New Roman" w:cs="Times New Roman"/>
          <w:sz w:val="24"/>
          <w:szCs w:val="24"/>
          <w:lang w:val="es-CL" w:eastAsia="es-CL"/>
        </w:rPr>
        <w:t>niciaci</w:t>
      </w:r>
      <w:r w:rsidRPr="00525D09">
        <w:rPr>
          <w:rFonts w:ascii="Calibri" w:eastAsia="Times New Roman" w:hAnsi="Calibri" w:cs="Calibri"/>
          <w:sz w:val="24"/>
          <w:szCs w:val="24"/>
          <w:lang w:val="es-CL" w:eastAsia="es-CL"/>
        </w:rPr>
        <w:t>ó</w:t>
      </w:r>
      <w:r w:rsidRPr="00525D09">
        <w:rPr>
          <w:rFonts w:eastAsia="Times New Roman" w:cs="Times New Roman"/>
          <w:sz w:val="24"/>
          <w:szCs w:val="24"/>
          <w:lang w:val="es-CL" w:eastAsia="es-CL"/>
        </w:rPr>
        <w:t>n</w:t>
      </w:r>
      <w:r>
        <w:rPr>
          <w:rFonts w:eastAsia="Times New Roman" w:cs="Times New Roman"/>
          <w:sz w:val="24"/>
          <w:szCs w:val="24"/>
          <w:lang w:val="es-CL" w:eastAsia="es-CL"/>
        </w:rPr>
        <w:t>”</w:t>
      </w:r>
      <w:r w:rsidRPr="00525D09">
        <w:rPr>
          <w:rFonts w:eastAsia="Times New Roman" w:cs="Times New Roman"/>
          <w:sz w:val="24"/>
          <w:szCs w:val="24"/>
          <w:lang w:val="es-CL" w:eastAsia="es-CL"/>
        </w:rPr>
        <w:t xml:space="preserve"> como instituci</w:t>
      </w:r>
      <w:r w:rsidRPr="00525D09">
        <w:rPr>
          <w:rFonts w:ascii="Calibri" w:eastAsia="Times New Roman" w:hAnsi="Calibri" w:cs="Calibri"/>
          <w:sz w:val="24"/>
          <w:szCs w:val="24"/>
          <w:lang w:val="es-CL" w:eastAsia="es-CL"/>
        </w:rPr>
        <w:t>ó</w:t>
      </w:r>
      <w:r w:rsidR="00B00C63">
        <w:rPr>
          <w:rFonts w:eastAsia="Times New Roman" w:cs="Times New Roman"/>
          <w:sz w:val="24"/>
          <w:szCs w:val="24"/>
          <w:lang w:val="es-CL" w:eastAsia="es-CL"/>
        </w:rPr>
        <w:t xml:space="preserve">n.  </w:t>
      </w:r>
      <w:r w:rsidRPr="00525D09">
        <w:rPr>
          <w:rFonts w:eastAsia="Times New Roman" w:cs="Times New Roman"/>
          <w:sz w:val="24"/>
          <w:szCs w:val="24"/>
          <w:lang w:val="es-CL" w:eastAsia="es-CL"/>
        </w:rPr>
        <w:t>La Magia combina en una sola ciencia lo que es muy cierto en filosofía y lo que es eterno e infalible en religión. Reconcilia perfectamente: la fe y la razón, la ciencia y la creencia, la autoridad y la libertad.</w:t>
      </w:r>
    </w:p>
    <w:p w:rsidR="00B658CB" w:rsidRDefault="00B658CB" w:rsidP="00525D09">
      <w:pPr>
        <w:pStyle w:val="Sinespaciado"/>
        <w:jc w:val="both"/>
        <w:rPr>
          <w:rFonts w:eastAsia="Times New Roman" w:cs="Times New Roman"/>
          <w:sz w:val="24"/>
          <w:szCs w:val="24"/>
          <w:lang w:val="es-CL" w:eastAsia="es-CL"/>
        </w:rPr>
      </w:pPr>
    </w:p>
    <w:p w:rsidR="00B658CB" w:rsidRDefault="00B658CB" w:rsidP="00525D09">
      <w:pPr>
        <w:pStyle w:val="Sinespaciado"/>
        <w:jc w:val="both"/>
        <w:rPr>
          <w:rFonts w:eastAsia="Times New Roman" w:cs="Times New Roman"/>
          <w:sz w:val="24"/>
          <w:szCs w:val="24"/>
          <w:lang w:val="es-CL" w:eastAsia="es-CL"/>
        </w:rPr>
      </w:pPr>
    </w:p>
    <w:p w:rsidR="00B658CB" w:rsidRDefault="00B658CB" w:rsidP="00525D09">
      <w:pPr>
        <w:pStyle w:val="Sinespaciado"/>
        <w:jc w:val="both"/>
        <w:rPr>
          <w:rFonts w:eastAsia="Times New Roman" w:cs="Times New Roman"/>
          <w:sz w:val="24"/>
          <w:szCs w:val="24"/>
          <w:lang w:val="es-CL" w:eastAsia="es-CL"/>
        </w:rPr>
      </w:pPr>
    </w:p>
    <w:p w:rsidR="00B658CB" w:rsidRDefault="00B658CB" w:rsidP="00525D09">
      <w:pPr>
        <w:pStyle w:val="Sinespaciado"/>
        <w:jc w:val="both"/>
        <w:rPr>
          <w:rFonts w:eastAsia="Times New Roman" w:cs="Times New Roman"/>
          <w:sz w:val="24"/>
          <w:szCs w:val="24"/>
          <w:lang w:val="es-CL" w:eastAsia="es-CL"/>
        </w:rPr>
      </w:pPr>
    </w:p>
    <w:p w:rsidR="00B658CB" w:rsidRDefault="00B658CB" w:rsidP="00B658CB">
      <w:pPr>
        <w:spacing w:after="0" w:line="240" w:lineRule="auto"/>
        <w:jc w:val="both"/>
        <w:rPr>
          <w:b/>
          <w:sz w:val="24"/>
          <w:szCs w:val="24"/>
        </w:rPr>
      </w:pPr>
      <w:r>
        <w:rPr>
          <w:noProof/>
          <w:lang w:val="es-CL" w:eastAsia="es-CL"/>
        </w:rPr>
        <w:lastRenderedPageBreak/>
        <w:drawing>
          <wp:anchor distT="0" distB="0" distL="114300" distR="114300" simplePos="0" relativeHeight="251668480" behindDoc="0" locked="0" layoutInCell="1" allowOverlap="1">
            <wp:simplePos x="0" y="0"/>
            <wp:positionH relativeFrom="column">
              <wp:posOffset>-3810</wp:posOffset>
            </wp:positionH>
            <wp:positionV relativeFrom="paragraph">
              <wp:posOffset>-3175</wp:posOffset>
            </wp:positionV>
            <wp:extent cx="1739445" cy="2581275"/>
            <wp:effectExtent l="0" t="0" r="0" b="0"/>
            <wp:wrapSquare wrapText="bothSides"/>
            <wp:docPr id="8" name="Imagen 8" descr="https://imgserver1.fierro.com.ar/get/thumb/360/509/KCI-2971=9789501729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erver1.fierro.com.ar/get/thumb/360/509/KCI-2971=97895017297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9445" cy="2581275"/>
                    </a:xfrm>
                    <a:prstGeom prst="rect">
                      <a:avLst/>
                    </a:prstGeom>
                    <a:noFill/>
                    <a:ln>
                      <a:noFill/>
                    </a:ln>
                  </pic:spPr>
                </pic:pic>
              </a:graphicData>
            </a:graphic>
          </wp:anchor>
        </w:drawing>
      </w:r>
      <w:r w:rsidRPr="00B658CB">
        <w:rPr>
          <w:b/>
          <w:sz w:val="24"/>
          <w:szCs w:val="24"/>
        </w:rPr>
        <w:t xml:space="preserve"> </w:t>
      </w:r>
    </w:p>
    <w:p w:rsidR="00B658CB" w:rsidRPr="002E0F88" w:rsidRDefault="00B658CB" w:rsidP="00B658CB">
      <w:pPr>
        <w:spacing w:after="0" w:line="240" w:lineRule="auto"/>
        <w:jc w:val="both"/>
        <w:rPr>
          <w:rFonts w:ascii="Calibri" w:eastAsia="Calibri" w:hAnsi="Calibri" w:cs="Times New Roman"/>
          <w:sz w:val="24"/>
          <w:szCs w:val="24"/>
        </w:rPr>
      </w:pPr>
      <w:r>
        <w:rPr>
          <w:b/>
          <w:sz w:val="24"/>
          <w:szCs w:val="24"/>
        </w:rPr>
        <w:t>La India secreta</w:t>
      </w:r>
    </w:p>
    <w:p w:rsidR="00B658CB" w:rsidRPr="002E0956" w:rsidRDefault="00B658CB" w:rsidP="00B658CB">
      <w:pPr>
        <w:spacing w:after="0" w:line="240" w:lineRule="auto"/>
        <w:jc w:val="both"/>
        <w:rPr>
          <w:sz w:val="24"/>
          <w:szCs w:val="24"/>
        </w:rPr>
      </w:pPr>
      <w:r w:rsidRPr="00C52FCF">
        <w:rPr>
          <w:sz w:val="24"/>
          <w:szCs w:val="24"/>
        </w:rPr>
        <w:t xml:space="preserve">Autor: </w:t>
      </w:r>
      <w:r>
        <w:rPr>
          <w:sz w:val="24"/>
          <w:szCs w:val="24"/>
        </w:rPr>
        <w:t xml:space="preserve">Paul Brunton </w:t>
      </w:r>
    </w:p>
    <w:p w:rsidR="00B658CB" w:rsidRPr="00022B18" w:rsidRDefault="00B658CB" w:rsidP="00B658CB">
      <w:pPr>
        <w:spacing w:after="0" w:line="240" w:lineRule="auto"/>
        <w:jc w:val="both"/>
        <w:rPr>
          <w:sz w:val="24"/>
          <w:szCs w:val="24"/>
        </w:rPr>
      </w:pPr>
      <w:r>
        <w:rPr>
          <w:sz w:val="24"/>
          <w:szCs w:val="24"/>
        </w:rPr>
        <w:t>Páginas: 384</w:t>
      </w:r>
    </w:p>
    <w:p w:rsidR="00B658CB" w:rsidRDefault="00B658CB" w:rsidP="00B658CB">
      <w:pPr>
        <w:spacing w:after="0" w:line="240" w:lineRule="auto"/>
        <w:jc w:val="both"/>
        <w:rPr>
          <w:sz w:val="24"/>
          <w:szCs w:val="24"/>
        </w:rPr>
      </w:pPr>
      <w:r>
        <w:rPr>
          <w:sz w:val="24"/>
          <w:szCs w:val="24"/>
        </w:rPr>
        <w:t xml:space="preserve">Formato: 15 x 23 </w:t>
      </w:r>
      <w:proofErr w:type="spellStart"/>
      <w:r>
        <w:rPr>
          <w:sz w:val="24"/>
          <w:szCs w:val="24"/>
        </w:rPr>
        <w:t>cms</w:t>
      </w:r>
      <w:proofErr w:type="spellEnd"/>
    </w:p>
    <w:p w:rsidR="00B658CB" w:rsidRPr="00022B18" w:rsidRDefault="00B658CB" w:rsidP="00B658CB">
      <w:pPr>
        <w:spacing w:after="0" w:line="240" w:lineRule="auto"/>
        <w:jc w:val="both"/>
        <w:rPr>
          <w:sz w:val="24"/>
          <w:szCs w:val="24"/>
        </w:rPr>
      </w:pPr>
      <w:r>
        <w:rPr>
          <w:sz w:val="24"/>
          <w:szCs w:val="24"/>
        </w:rPr>
        <w:t xml:space="preserve">Cód. interno: </w:t>
      </w:r>
      <w:r w:rsidRPr="00B658CB">
        <w:rPr>
          <w:sz w:val="24"/>
          <w:szCs w:val="24"/>
        </w:rPr>
        <w:t>22216</w:t>
      </w:r>
    </w:p>
    <w:p w:rsidR="00B658CB" w:rsidRPr="00022B18" w:rsidRDefault="00B658CB" w:rsidP="00B658CB">
      <w:pPr>
        <w:spacing w:after="0" w:line="240" w:lineRule="auto"/>
        <w:jc w:val="both"/>
        <w:rPr>
          <w:sz w:val="24"/>
          <w:szCs w:val="24"/>
        </w:rPr>
      </w:pPr>
      <w:r>
        <w:rPr>
          <w:sz w:val="24"/>
          <w:szCs w:val="24"/>
        </w:rPr>
        <w:t xml:space="preserve">ISBN: </w:t>
      </w:r>
      <w:r w:rsidRPr="00B658CB">
        <w:rPr>
          <w:sz w:val="24"/>
          <w:szCs w:val="24"/>
        </w:rPr>
        <w:t>9789501729719</w:t>
      </w:r>
    </w:p>
    <w:p w:rsidR="00B658CB" w:rsidRPr="00022B18" w:rsidRDefault="00B658CB" w:rsidP="00B658CB">
      <w:pPr>
        <w:spacing w:after="0" w:line="240" w:lineRule="auto"/>
        <w:jc w:val="both"/>
        <w:rPr>
          <w:sz w:val="24"/>
          <w:szCs w:val="24"/>
        </w:rPr>
      </w:pPr>
      <w:r>
        <w:rPr>
          <w:sz w:val="24"/>
          <w:szCs w:val="24"/>
        </w:rPr>
        <w:t>Precio: $</w:t>
      </w:r>
      <w:r w:rsidRPr="00B658CB">
        <w:rPr>
          <w:sz w:val="24"/>
          <w:szCs w:val="24"/>
        </w:rPr>
        <w:t>14</w:t>
      </w:r>
      <w:r>
        <w:rPr>
          <w:sz w:val="24"/>
          <w:szCs w:val="24"/>
        </w:rPr>
        <w:t>.</w:t>
      </w:r>
      <w:r w:rsidRPr="00B658CB">
        <w:rPr>
          <w:sz w:val="24"/>
          <w:szCs w:val="24"/>
        </w:rPr>
        <w:t>782</w:t>
      </w:r>
      <w:r w:rsidRPr="00022B18">
        <w:rPr>
          <w:sz w:val="24"/>
          <w:szCs w:val="24"/>
        </w:rPr>
        <w:t>+ IVA</w:t>
      </w:r>
    </w:p>
    <w:p w:rsidR="00B658CB" w:rsidRDefault="00B658CB"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ascii="Calibri" w:eastAsia="Times New Roman" w:hAnsi="Calibri" w:cs="Calibri"/>
          <w:sz w:val="24"/>
          <w:szCs w:val="24"/>
          <w:lang w:val="es-CL" w:eastAsia="es-CL"/>
        </w:rPr>
      </w:pPr>
      <w:r w:rsidRPr="00927F8D">
        <w:rPr>
          <w:rFonts w:eastAsia="Times New Roman" w:cs="Times New Roman"/>
          <w:sz w:val="24"/>
          <w:szCs w:val="24"/>
          <w:lang w:val="es-CL" w:eastAsia="es-CL"/>
        </w:rPr>
        <w:t xml:space="preserve">Un </w:t>
      </w:r>
      <w:proofErr w:type="spellStart"/>
      <w:r w:rsidRPr="00927F8D">
        <w:rPr>
          <w:rFonts w:eastAsia="Times New Roman" w:cs="Times New Roman"/>
          <w:sz w:val="24"/>
          <w:szCs w:val="24"/>
          <w:lang w:val="es-CL" w:eastAsia="es-CL"/>
        </w:rPr>
        <w:t>best</w:t>
      </w:r>
      <w:proofErr w:type="spellEnd"/>
      <w:r w:rsidRPr="00927F8D">
        <w:rPr>
          <w:rFonts w:eastAsia="Times New Roman" w:cs="Times New Roman"/>
          <w:sz w:val="24"/>
          <w:szCs w:val="24"/>
          <w:lang w:val="es-CL" w:eastAsia="es-CL"/>
        </w:rPr>
        <w:t xml:space="preserve"> </w:t>
      </w:r>
      <w:proofErr w:type="spellStart"/>
      <w:r w:rsidRPr="00927F8D">
        <w:rPr>
          <w:rFonts w:eastAsia="Times New Roman" w:cs="Times New Roman"/>
          <w:sz w:val="24"/>
          <w:szCs w:val="24"/>
          <w:lang w:val="es-CL" w:eastAsia="es-CL"/>
        </w:rPr>
        <w:t>seller</w:t>
      </w:r>
      <w:proofErr w:type="spellEnd"/>
      <w:r w:rsidRPr="00927F8D">
        <w:rPr>
          <w:rFonts w:eastAsia="Times New Roman" w:cs="Times New Roman"/>
          <w:sz w:val="24"/>
          <w:szCs w:val="24"/>
          <w:lang w:val="es-CL" w:eastAsia="es-CL"/>
        </w:rPr>
        <w:t xml:space="preserve"> que se ha convertido en clásico de clásicos para los buscadores de la espiritualidad de Oriente. Su autor, Paul Brunton (escritor, explorador y teósofo británico), es considerado entre los mayores exploradores y escritores del siglo XX sobre las tradiciones espirituales de la India. </w:t>
      </w:r>
    </w:p>
    <w:p w:rsidR="00927F8D" w:rsidRDefault="00927F8D" w:rsidP="00525D09">
      <w:pPr>
        <w:pStyle w:val="Sinespaciado"/>
        <w:jc w:val="both"/>
        <w:rPr>
          <w:rFonts w:ascii="Calibri" w:eastAsia="Times New Roman" w:hAnsi="Calibri" w:cs="Calibri"/>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r w:rsidRPr="00927F8D">
        <w:rPr>
          <w:rFonts w:eastAsia="Times New Roman" w:cs="Times New Roman"/>
          <w:sz w:val="24"/>
          <w:szCs w:val="24"/>
          <w:lang w:val="es-CL" w:eastAsia="es-CL"/>
        </w:rPr>
        <w:t xml:space="preserve">La India Secreta (originalmente titulado en inglés A </w:t>
      </w:r>
      <w:proofErr w:type="spellStart"/>
      <w:r w:rsidRPr="00927F8D">
        <w:rPr>
          <w:rFonts w:eastAsia="Times New Roman" w:cs="Times New Roman"/>
          <w:sz w:val="24"/>
          <w:szCs w:val="24"/>
          <w:lang w:val="es-CL" w:eastAsia="es-CL"/>
        </w:rPr>
        <w:t>search</w:t>
      </w:r>
      <w:proofErr w:type="spellEnd"/>
      <w:r w:rsidRPr="00927F8D">
        <w:rPr>
          <w:rFonts w:eastAsia="Times New Roman" w:cs="Times New Roman"/>
          <w:sz w:val="24"/>
          <w:szCs w:val="24"/>
          <w:lang w:val="es-CL" w:eastAsia="es-CL"/>
        </w:rPr>
        <w:t xml:space="preserve"> in </w:t>
      </w:r>
      <w:proofErr w:type="spellStart"/>
      <w:r w:rsidRPr="00927F8D">
        <w:rPr>
          <w:rFonts w:eastAsia="Times New Roman" w:cs="Times New Roman"/>
          <w:sz w:val="24"/>
          <w:szCs w:val="24"/>
          <w:lang w:val="es-CL" w:eastAsia="es-CL"/>
        </w:rPr>
        <w:t>secret</w:t>
      </w:r>
      <w:proofErr w:type="spellEnd"/>
      <w:r w:rsidRPr="00927F8D">
        <w:rPr>
          <w:rFonts w:eastAsia="Times New Roman" w:cs="Times New Roman"/>
          <w:sz w:val="24"/>
          <w:szCs w:val="24"/>
          <w:lang w:val="es-CL" w:eastAsia="es-CL"/>
        </w:rPr>
        <w:t xml:space="preserve"> India) narra los viajes del autor a trav</w:t>
      </w:r>
      <w:r w:rsidRPr="00927F8D">
        <w:rPr>
          <w:rFonts w:ascii="Calibri" w:eastAsia="Times New Roman" w:hAnsi="Calibri" w:cs="Calibri"/>
          <w:sz w:val="24"/>
          <w:szCs w:val="24"/>
          <w:lang w:val="es-CL" w:eastAsia="es-CL"/>
        </w:rPr>
        <w:t>é</w:t>
      </w:r>
      <w:r w:rsidRPr="00927F8D">
        <w:rPr>
          <w:rFonts w:eastAsia="Times New Roman" w:cs="Times New Roman"/>
          <w:sz w:val="24"/>
          <w:szCs w:val="24"/>
          <w:lang w:val="es-CL" w:eastAsia="es-CL"/>
        </w:rPr>
        <w:t>s subcontinente indio, viviendo entre yoguis, m</w:t>
      </w:r>
      <w:r w:rsidRPr="00927F8D">
        <w:rPr>
          <w:rFonts w:ascii="Calibri" w:eastAsia="Times New Roman" w:hAnsi="Calibri" w:cs="Calibri"/>
          <w:sz w:val="24"/>
          <w:szCs w:val="24"/>
          <w:lang w:val="es-CL" w:eastAsia="es-CL"/>
        </w:rPr>
        <w:t>í</w:t>
      </w:r>
      <w:r w:rsidRPr="00927F8D">
        <w:rPr>
          <w:rFonts w:eastAsia="Times New Roman" w:cs="Times New Roman"/>
          <w:sz w:val="24"/>
          <w:szCs w:val="24"/>
          <w:lang w:val="es-CL" w:eastAsia="es-CL"/>
        </w:rPr>
        <w:t>sticos y gur</w:t>
      </w:r>
      <w:r w:rsidRPr="00927F8D">
        <w:rPr>
          <w:rFonts w:ascii="Calibri" w:eastAsia="Times New Roman" w:hAnsi="Calibri" w:cs="Calibri"/>
          <w:sz w:val="24"/>
          <w:szCs w:val="24"/>
          <w:lang w:val="es-CL" w:eastAsia="es-CL"/>
        </w:rPr>
        <w:t>ú</w:t>
      </w:r>
      <w:r w:rsidRPr="00927F8D">
        <w:rPr>
          <w:rFonts w:eastAsia="Times New Roman" w:cs="Times New Roman"/>
          <w:sz w:val="24"/>
          <w:szCs w:val="24"/>
          <w:lang w:val="es-CL" w:eastAsia="es-CL"/>
        </w:rPr>
        <w:t>s, algunos de los cuales consider</w:t>
      </w:r>
      <w:r w:rsidRPr="00927F8D">
        <w:rPr>
          <w:rFonts w:ascii="Calibri" w:eastAsia="Times New Roman" w:hAnsi="Calibri" w:cs="Calibri"/>
          <w:sz w:val="24"/>
          <w:szCs w:val="24"/>
          <w:lang w:val="es-CL" w:eastAsia="es-CL"/>
        </w:rPr>
        <w:t>ó</w:t>
      </w:r>
      <w:r w:rsidRPr="00927F8D">
        <w:rPr>
          <w:rFonts w:eastAsia="Times New Roman" w:cs="Times New Roman"/>
          <w:sz w:val="24"/>
          <w:szCs w:val="24"/>
          <w:lang w:val="es-CL" w:eastAsia="es-CL"/>
        </w:rPr>
        <w:t xml:space="preserve"> convincentes, y otros no. Finalmente, en </w:t>
      </w:r>
      <w:proofErr w:type="spellStart"/>
      <w:r w:rsidRPr="00927F8D">
        <w:rPr>
          <w:rFonts w:eastAsia="Times New Roman" w:cs="Times New Roman"/>
          <w:sz w:val="24"/>
          <w:szCs w:val="24"/>
          <w:lang w:val="es-CL" w:eastAsia="es-CL"/>
        </w:rPr>
        <w:t>Arunachala</w:t>
      </w:r>
      <w:proofErr w:type="spellEnd"/>
      <w:r w:rsidRPr="00927F8D">
        <w:rPr>
          <w:rFonts w:eastAsia="Times New Roman" w:cs="Times New Roman"/>
          <w:sz w:val="24"/>
          <w:szCs w:val="24"/>
          <w:lang w:val="es-CL" w:eastAsia="es-CL"/>
        </w:rPr>
        <w:t xml:space="preserve"> encuentra la paz y la tranquilidad que se obtienen con el autoconocimiento cuando conoce y estudia con el gran sabio indio Sri </w:t>
      </w:r>
      <w:proofErr w:type="spellStart"/>
      <w:r w:rsidRPr="00927F8D">
        <w:rPr>
          <w:rFonts w:eastAsia="Times New Roman" w:cs="Times New Roman"/>
          <w:sz w:val="24"/>
          <w:szCs w:val="24"/>
          <w:lang w:val="es-CL" w:eastAsia="es-CL"/>
        </w:rPr>
        <w:t>Ramana</w:t>
      </w:r>
      <w:proofErr w:type="spellEnd"/>
      <w:r w:rsidRPr="00927F8D">
        <w:rPr>
          <w:rFonts w:eastAsia="Times New Roman" w:cs="Times New Roman"/>
          <w:sz w:val="24"/>
          <w:szCs w:val="24"/>
          <w:lang w:val="es-CL" w:eastAsia="es-CL"/>
        </w:rPr>
        <w:t xml:space="preserve"> </w:t>
      </w:r>
      <w:proofErr w:type="spellStart"/>
      <w:r w:rsidRPr="00927F8D">
        <w:rPr>
          <w:rFonts w:eastAsia="Times New Roman" w:cs="Times New Roman"/>
          <w:sz w:val="24"/>
          <w:szCs w:val="24"/>
          <w:lang w:val="es-CL" w:eastAsia="es-CL"/>
        </w:rPr>
        <w:t>Maharshi</w:t>
      </w:r>
      <w:proofErr w:type="spellEnd"/>
      <w:r w:rsidRPr="00927F8D">
        <w:rPr>
          <w:rFonts w:eastAsia="Times New Roman" w:cs="Times New Roman"/>
          <w:sz w:val="24"/>
          <w:szCs w:val="24"/>
          <w:lang w:val="es-CL" w:eastAsia="es-CL"/>
        </w:rPr>
        <w:t>.</w:t>
      </w:r>
    </w:p>
    <w:p w:rsidR="00153FCE" w:rsidRDefault="00153FCE" w:rsidP="00525D09">
      <w:pPr>
        <w:pStyle w:val="Sinespaciado"/>
        <w:jc w:val="both"/>
        <w:rPr>
          <w:rFonts w:eastAsia="Times New Roman" w:cs="Times New Roman"/>
          <w:sz w:val="24"/>
          <w:szCs w:val="24"/>
          <w:lang w:val="es-CL" w:eastAsia="es-CL"/>
        </w:rPr>
      </w:pPr>
    </w:p>
    <w:p w:rsidR="00971FF5" w:rsidRDefault="00971FF5" w:rsidP="00525D09">
      <w:pPr>
        <w:pStyle w:val="Sinespaciado"/>
        <w:jc w:val="both"/>
        <w:rPr>
          <w:rFonts w:eastAsia="Times New Roman" w:cs="Times New Roman"/>
          <w:sz w:val="24"/>
          <w:szCs w:val="24"/>
          <w:lang w:val="es-CL" w:eastAsia="es-CL"/>
        </w:rPr>
      </w:pPr>
    </w:p>
    <w:p w:rsidR="00971FF5" w:rsidRPr="002E0F88" w:rsidRDefault="00971FF5" w:rsidP="00971FF5">
      <w:pPr>
        <w:spacing w:after="0" w:line="240" w:lineRule="auto"/>
        <w:jc w:val="both"/>
        <w:rPr>
          <w:rFonts w:ascii="Calibri" w:eastAsia="Calibri" w:hAnsi="Calibri" w:cs="Times New Roman"/>
          <w:sz w:val="24"/>
          <w:szCs w:val="24"/>
        </w:rPr>
      </w:pPr>
      <w:r>
        <w:rPr>
          <w:noProof/>
          <w:lang w:val="es-CL" w:eastAsia="es-CL"/>
        </w:rPr>
        <w:drawing>
          <wp:anchor distT="0" distB="0" distL="114300" distR="114300" simplePos="0" relativeHeight="251669504" behindDoc="0" locked="0" layoutInCell="1" allowOverlap="1">
            <wp:simplePos x="0" y="0"/>
            <wp:positionH relativeFrom="column">
              <wp:posOffset>-3810</wp:posOffset>
            </wp:positionH>
            <wp:positionV relativeFrom="paragraph">
              <wp:posOffset>-1270</wp:posOffset>
            </wp:positionV>
            <wp:extent cx="1762125" cy="2614932"/>
            <wp:effectExtent l="0" t="0" r="0" b="0"/>
            <wp:wrapSquare wrapText="bothSides"/>
            <wp:docPr id="9" name="Imagen 9" descr="https://imgserver1.fierro.com.ar/get/thumb/360/509/KCI-2970=9789501729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erver1.fierro.com.ar/get/thumb/360/509/KCI-2970=97895017297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2614932"/>
                    </a:xfrm>
                    <a:prstGeom prst="rect">
                      <a:avLst/>
                    </a:prstGeom>
                    <a:noFill/>
                    <a:ln>
                      <a:noFill/>
                    </a:ln>
                  </pic:spPr>
                </pic:pic>
              </a:graphicData>
            </a:graphic>
          </wp:anchor>
        </w:drawing>
      </w:r>
      <w:r>
        <w:rPr>
          <w:b/>
          <w:sz w:val="24"/>
          <w:szCs w:val="24"/>
        </w:rPr>
        <w:t>El libro tibetano de los muertos</w:t>
      </w:r>
    </w:p>
    <w:p w:rsidR="00971FF5" w:rsidRPr="002E0956" w:rsidRDefault="00971FF5" w:rsidP="00971FF5">
      <w:pPr>
        <w:spacing w:after="0" w:line="240" w:lineRule="auto"/>
        <w:jc w:val="both"/>
        <w:rPr>
          <w:sz w:val="24"/>
          <w:szCs w:val="24"/>
        </w:rPr>
      </w:pPr>
      <w:r w:rsidRPr="00C52FCF">
        <w:rPr>
          <w:sz w:val="24"/>
          <w:szCs w:val="24"/>
        </w:rPr>
        <w:t xml:space="preserve">Autor: </w:t>
      </w:r>
      <w:r>
        <w:rPr>
          <w:sz w:val="24"/>
          <w:szCs w:val="24"/>
        </w:rPr>
        <w:t xml:space="preserve">W.Y. Evans </w:t>
      </w:r>
      <w:proofErr w:type="spellStart"/>
      <w:r>
        <w:rPr>
          <w:sz w:val="24"/>
          <w:szCs w:val="24"/>
        </w:rPr>
        <w:t>Wentz</w:t>
      </w:r>
      <w:proofErr w:type="spellEnd"/>
      <w:r>
        <w:rPr>
          <w:sz w:val="24"/>
          <w:szCs w:val="24"/>
        </w:rPr>
        <w:t xml:space="preserve"> </w:t>
      </w:r>
    </w:p>
    <w:p w:rsidR="00971FF5" w:rsidRPr="00022B18" w:rsidRDefault="00971FF5" w:rsidP="00971FF5">
      <w:pPr>
        <w:spacing w:after="0" w:line="240" w:lineRule="auto"/>
        <w:jc w:val="both"/>
        <w:rPr>
          <w:sz w:val="24"/>
          <w:szCs w:val="24"/>
        </w:rPr>
      </w:pPr>
      <w:r>
        <w:rPr>
          <w:sz w:val="24"/>
          <w:szCs w:val="24"/>
        </w:rPr>
        <w:t>Páginas: 368</w:t>
      </w:r>
    </w:p>
    <w:p w:rsidR="00971FF5" w:rsidRDefault="00971FF5" w:rsidP="00971FF5">
      <w:pPr>
        <w:spacing w:after="0" w:line="240" w:lineRule="auto"/>
        <w:jc w:val="both"/>
        <w:rPr>
          <w:sz w:val="24"/>
          <w:szCs w:val="24"/>
        </w:rPr>
      </w:pPr>
      <w:r>
        <w:rPr>
          <w:sz w:val="24"/>
          <w:szCs w:val="24"/>
        </w:rPr>
        <w:t xml:space="preserve">Formato: 15 x 23 </w:t>
      </w:r>
      <w:proofErr w:type="spellStart"/>
      <w:r>
        <w:rPr>
          <w:sz w:val="24"/>
          <w:szCs w:val="24"/>
        </w:rPr>
        <w:t>cms</w:t>
      </w:r>
      <w:proofErr w:type="spellEnd"/>
    </w:p>
    <w:p w:rsidR="00971FF5" w:rsidRPr="00022B18" w:rsidRDefault="00971FF5" w:rsidP="00971FF5">
      <w:pPr>
        <w:spacing w:after="0" w:line="240" w:lineRule="auto"/>
        <w:jc w:val="both"/>
        <w:rPr>
          <w:sz w:val="24"/>
          <w:szCs w:val="24"/>
        </w:rPr>
      </w:pPr>
      <w:r>
        <w:rPr>
          <w:sz w:val="24"/>
          <w:szCs w:val="24"/>
        </w:rPr>
        <w:t xml:space="preserve">Cód. interno: </w:t>
      </w:r>
      <w:r w:rsidRPr="00971FF5">
        <w:rPr>
          <w:sz w:val="24"/>
          <w:szCs w:val="24"/>
        </w:rPr>
        <w:t>22273</w:t>
      </w:r>
    </w:p>
    <w:p w:rsidR="00971FF5" w:rsidRPr="00022B18" w:rsidRDefault="00971FF5" w:rsidP="00971FF5">
      <w:pPr>
        <w:spacing w:after="0" w:line="240" w:lineRule="auto"/>
        <w:jc w:val="both"/>
        <w:rPr>
          <w:sz w:val="24"/>
          <w:szCs w:val="24"/>
        </w:rPr>
      </w:pPr>
      <w:r>
        <w:rPr>
          <w:sz w:val="24"/>
          <w:szCs w:val="24"/>
        </w:rPr>
        <w:t xml:space="preserve">ISBN: </w:t>
      </w:r>
      <w:r w:rsidRPr="00971FF5">
        <w:rPr>
          <w:sz w:val="24"/>
          <w:szCs w:val="24"/>
        </w:rPr>
        <w:t>9789501729702</w:t>
      </w:r>
    </w:p>
    <w:p w:rsidR="00971FF5" w:rsidRPr="00022B18" w:rsidRDefault="00971FF5" w:rsidP="00971FF5">
      <w:pPr>
        <w:spacing w:after="0" w:line="240" w:lineRule="auto"/>
        <w:jc w:val="both"/>
        <w:rPr>
          <w:sz w:val="24"/>
          <w:szCs w:val="24"/>
        </w:rPr>
      </w:pPr>
      <w:r>
        <w:rPr>
          <w:sz w:val="24"/>
          <w:szCs w:val="24"/>
        </w:rPr>
        <w:t>Precio: $</w:t>
      </w:r>
      <w:r w:rsidRPr="00971FF5">
        <w:rPr>
          <w:sz w:val="24"/>
          <w:szCs w:val="24"/>
        </w:rPr>
        <w:t>14</w:t>
      </w:r>
      <w:r>
        <w:rPr>
          <w:sz w:val="24"/>
          <w:szCs w:val="24"/>
        </w:rPr>
        <w:t>.</w:t>
      </w:r>
      <w:r w:rsidRPr="00971FF5">
        <w:rPr>
          <w:sz w:val="24"/>
          <w:szCs w:val="24"/>
        </w:rPr>
        <w:t>782</w:t>
      </w:r>
      <w:r w:rsidRPr="00022B18">
        <w:rPr>
          <w:sz w:val="24"/>
          <w:szCs w:val="24"/>
        </w:rPr>
        <w:t>+ IVA</w:t>
      </w:r>
    </w:p>
    <w:p w:rsidR="00971FF5" w:rsidRDefault="00971FF5"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p>
    <w:p w:rsidR="00927F8D" w:rsidRDefault="00927F8D" w:rsidP="00525D09">
      <w:pPr>
        <w:pStyle w:val="Sinespaciado"/>
        <w:jc w:val="both"/>
        <w:rPr>
          <w:rFonts w:eastAsia="Times New Roman" w:cs="Times New Roman"/>
          <w:sz w:val="24"/>
          <w:szCs w:val="24"/>
          <w:lang w:val="es-CL" w:eastAsia="es-CL"/>
        </w:rPr>
      </w:pPr>
    </w:p>
    <w:p w:rsidR="00153FCE" w:rsidRDefault="00153FCE" w:rsidP="00525D09">
      <w:pPr>
        <w:pStyle w:val="Sinespaciado"/>
        <w:jc w:val="both"/>
        <w:rPr>
          <w:rFonts w:eastAsia="Times New Roman" w:cs="Times New Roman"/>
          <w:sz w:val="24"/>
          <w:szCs w:val="24"/>
          <w:lang w:val="es-CL" w:eastAsia="es-CL"/>
        </w:rPr>
      </w:pPr>
    </w:p>
    <w:p w:rsidR="00153FCE" w:rsidRDefault="00153FCE" w:rsidP="00525D09">
      <w:pPr>
        <w:pStyle w:val="Sinespaciado"/>
        <w:jc w:val="both"/>
        <w:rPr>
          <w:rFonts w:eastAsia="Times New Roman" w:cs="Times New Roman"/>
          <w:sz w:val="24"/>
          <w:szCs w:val="24"/>
          <w:lang w:val="es-CL" w:eastAsia="es-CL"/>
        </w:rPr>
      </w:pPr>
    </w:p>
    <w:p w:rsidR="00153FCE" w:rsidRDefault="00153FCE" w:rsidP="00525D09">
      <w:pPr>
        <w:pStyle w:val="Sinespaciado"/>
        <w:jc w:val="both"/>
        <w:rPr>
          <w:rFonts w:eastAsia="Times New Roman" w:cs="Times New Roman"/>
          <w:sz w:val="24"/>
          <w:szCs w:val="24"/>
          <w:lang w:val="es-CL" w:eastAsia="es-CL"/>
        </w:rPr>
      </w:pPr>
    </w:p>
    <w:p w:rsidR="00153FCE" w:rsidRDefault="00153FCE" w:rsidP="00525D09">
      <w:pPr>
        <w:pStyle w:val="Sinespaciado"/>
        <w:jc w:val="both"/>
        <w:rPr>
          <w:rFonts w:eastAsia="Times New Roman" w:cs="Times New Roman"/>
          <w:sz w:val="24"/>
          <w:szCs w:val="24"/>
          <w:lang w:val="es-CL" w:eastAsia="es-CL"/>
        </w:rPr>
      </w:pPr>
    </w:p>
    <w:p w:rsidR="00153FCE" w:rsidRDefault="00153FCE" w:rsidP="00153FCE">
      <w:pPr>
        <w:pStyle w:val="Sinespaciado"/>
        <w:jc w:val="both"/>
        <w:rPr>
          <w:rFonts w:eastAsia="Times New Roman" w:cs="Times New Roman"/>
          <w:sz w:val="24"/>
          <w:szCs w:val="24"/>
          <w:lang w:val="es-CL" w:eastAsia="es-CL"/>
        </w:rPr>
      </w:pPr>
      <w:r w:rsidRPr="00153FCE">
        <w:rPr>
          <w:rFonts w:eastAsia="Times New Roman" w:cs="Times New Roman"/>
          <w:sz w:val="24"/>
          <w:szCs w:val="24"/>
          <w:lang w:val="es-CL" w:eastAsia="es-CL"/>
        </w:rPr>
        <w:t xml:space="preserve">El Libro Tibetano de los Muertos, traído a Occidente a principios del siglo XX por el investigador estadounidense Walter </w:t>
      </w:r>
      <w:proofErr w:type="spellStart"/>
      <w:r w:rsidRPr="00153FCE">
        <w:rPr>
          <w:rFonts w:eastAsia="Times New Roman" w:cs="Times New Roman"/>
          <w:sz w:val="24"/>
          <w:szCs w:val="24"/>
          <w:lang w:val="es-CL" w:eastAsia="es-CL"/>
        </w:rPr>
        <w:t>Yeeling</w:t>
      </w:r>
      <w:proofErr w:type="spellEnd"/>
      <w:r w:rsidRPr="00153FCE">
        <w:rPr>
          <w:rFonts w:eastAsia="Times New Roman" w:cs="Times New Roman"/>
          <w:sz w:val="24"/>
          <w:szCs w:val="24"/>
          <w:lang w:val="es-CL" w:eastAsia="es-CL"/>
        </w:rPr>
        <w:t xml:space="preserve"> Evans-</w:t>
      </w:r>
      <w:proofErr w:type="spellStart"/>
      <w:r w:rsidRPr="00153FCE">
        <w:rPr>
          <w:rFonts w:eastAsia="Times New Roman" w:cs="Times New Roman"/>
          <w:sz w:val="24"/>
          <w:szCs w:val="24"/>
          <w:lang w:val="es-CL" w:eastAsia="es-CL"/>
        </w:rPr>
        <w:t>Wentz</w:t>
      </w:r>
      <w:proofErr w:type="spellEnd"/>
      <w:r w:rsidR="00791E26">
        <w:rPr>
          <w:rFonts w:ascii="Calibri" w:eastAsia="Times New Roman" w:hAnsi="Calibri" w:cs="Calibri"/>
          <w:sz w:val="24"/>
          <w:szCs w:val="24"/>
          <w:lang w:val="es-CL" w:eastAsia="es-CL"/>
        </w:rPr>
        <w:t xml:space="preserve"> </w:t>
      </w:r>
      <w:bookmarkStart w:id="0" w:name="_GoBack"/>
      <w:bookmarkEnd w:id="0"/>
      <w:r w:rsidRPr="00153FCE">
        <w:rPr>
          <w:rFonts w:eastAsia="Times New Roman" w:cs="Times New Roman"/>
          <w:sz w:val="24"/>
          <w:szCs w:val="24"/>
          <w:lang w:val="es-CL" w:eastAsia="es-CL"/>
        </w:rPr>
        <w:t>despliega una gu</w:t>
      </w:r>
      <w:r w:rsidRPr="00153FCE">
        <w:rPr>
          <w:rFonts w:ascii="Calibri" w:eastAsia="Times New Roman" w:hAnsi="Calibri" w:cs="Calibri"/>
          <w:sz w:val="24"/>
          <w:szCs w:val="24"/>
          <w:lang w:val="es-CL" w:eastAsia="es-CL"/>
        </w:rPr>
        <w:t>í</w:t>
      </w:r>
      <w:r w:rsidRPr="00153FCE">
        <w:rPr>
          <w:rFonts w:eastAsia="Times New Roman" w:cs="Times New Roman"/>
          <w:sz w:val="24"/>
          <w:szCs w:val="24"/>
          <w:lang w:val="es-CL" w:eastAsia="es-CL"/>
        </w:rPr>
        <w:t>a para comprender el entretiempo en que abandonamos este cue</w:t>
      </w:r>
      <w:r>
        <w:rPr>
          <w:rFonts w:eastAsia="Times New Roman" w:cs="Times New Roman"/>
          <w:sz w:val="24"/>
          <w:szCs w:val="24"/>
          <w:lang w:val="es-CL" w:eastAsia="es-CL"/>
        </w:rPr>
        <w:t xml:space="preserve">rpo y adoptamos otro. </w:t>
      </w:r>
      <w:r w:rsidRPr="00153FCE">
        <w:rPr>
          <w:rFonts w:eastAsia="Times New Roman" w:cs="Times New Roman"/>
          <w:sz w:val="24"/>
          <w:szCs w:val="24"/>
          <w:lang w:val="es-CL" w:eastAsia="es-CL"/>
        </w:rPr>
        <w:t>Dividido en tres partes, primero describe lo que ocurre en la mente en los momentos de transición hacia lo que llamamos muerte, luego el estado onírico al que accedemos inmediatamente después y por último el instante y los acontecimientos prenatales que nos impulsan a renacer.</w:t>
      </w:r>
    </w:p>
    <w:p w:rsidR="00153FCE" w:rsidRDefault="00B864B7" w:rsidP="00153FCE">
      <w:pPr>
        <w:pStyle w:val="Sinespaciado"/>
        <w:jc w:val="both"/>
        <w:rPr>
          <w:rFonts w:eastAsia="Times New Roman" w:cs="Times New Roman"/>
          <w:sz w:val="24"/>
          <w:szCs w:val="24"/>
          <w:lang w:val="es-CL" w:eastAsia="es-CL"/>
        </w:rPr>
      </w:pPr>
      <w:r>
        <w:rPr>
          <w:noProof/>
          <w:lang w:val="es-CL" w:eastAsia="es-CL"/>
        </w:rPr>
        <w:lastRenderedPageBreak/>
        <w:drawing>
          <wp:anchor distT="0" distB="0" distL="114300" distR="114300" simplePos="0" relativeHeight="251670528" behindDoc="0" locked="0" layoutInCell="1" allowOverlap="1" wp14:anchorId="4B418870" wp14:editId="2C1C0EA6">
            <wp:simplePos x="0" y="0"/>
            <wp:positionH relativeFrom="column">
              <wp:posOffset>-3810</wp:posOffset>
            </wp:positionH>
            <wp:positionV relativeFrom="paragraph">
              <wp:posOffset>182880</wp:posOffset>
            </wp:positionV>
            <wp:extent cx="1745615" cy="2590800"/>
            <wp:effectExtent l="0" t="0" r="6985" b="0"/>
            <wp:wrapSquare wrapText="bothSides"/>
            <wp:docPr id="10" name="Imagen 10" descr="https://imgserver1.fierro.com.ar/get/thumb/360/509/KCI-156827=9789501729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erver1.fierro.com.ar/get/thumb/360/509/KCI-156827=97895017297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5615"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64B7" w:rsidRPr="002E0F88" w:rsidRDefault="00B864B7" w:rsidP="00B864B7">
      <w:pPr>
        <w:spacing w:after="0" w:line="240" w:lineRule="auto"/>
        <w:jc w:val="both"/>
        <w:rPr>
          <w:rFonts w:ascii="Calibri" w:eastAsia="Calibri" w:hAnsi="Calibri" w:cs="Times New Roman"/>
          <w:sz w:val="24"/>
          <w:szCs w:val="24"/>
        </w:rPr>
      </w:pPr>
      <w:r>
        <w:rPr>
          <w:b/>
          <w:sz w:val="24"/>
          <w:szCs w:val="24"/>
        </w:rPr>
        <w:t>El libro de oro del emprendedor</w:t>
      </w:r>
    </w:p>
    <w:p w:rsidR="00B864B7" w:rsidRPr="002E0956" w:rsidRDefault="00B864B7" w:rsidP="00B864B7">
      <w:pPr>
        <w:spacing w:after="0" w:line="240" w:lineRule="auto"/>
        <w:jc w:val="both"/>
        <w:rPr>
          <w:sz w:val="24"/>
          <w:szCs w:val="24"/>
        </w:rPr>
      </w:pPr>
      <w:r w:rsidRPr="00C52FCF">
        <w:rPr>
          <w:sz w:val="24"/>
          <w:szCs w:val="24"/>
        </w:rPr>
        <w:t xml:space="preserve">Autor: </w:t>
      </w:r>
      <w:r>
        <w:rPr>
          <w:sz w:val="24"/>
          <w:szCs w:val="24"/>
        </w:rPr>
        <w:t>Andrea B</w:t>
      </w:r>
      <w:r w:rsidRPr="00B864B7">
        <w:rPr>
          <w:sz w:val="24"/>
          <w:szCs w:val="24"/>
        </w:rPr>
        <w:t>runo</w:t>
      </w:r>
    </w:p>
    <w:p w:rsidR="00B864B7" w:rsidRPr="00022B18" w:rsidRDefault="00B864B7" w:rsidP="00B864B7">
      <w:pPr>
        <w:spacing w:after="0" w:line="240" w:lineRule="auto"/>
        <w:jc w:val="both"/>
        <w:rPr>
          <w:sz w:val="24"/>
          <w:szCs w:val="24"/>
        </w:rPr>
      </w:pPr>
      <w:r>
        <w:rPr>
          <w:sz w:val="24"/>
          <w:szCs w:val="24"/>
        </w:rPr>
        <w:t>Páginas: 224</w:t>
      </w:r>
    </w:p>
    <w:p w:rsidR="00B864B7" w:rsidRDefault="00B864B7" w:rsidP="00B864B7">
      <w:pPr>
        <w:spacing w:after="0" w:line="240" w:lineRule="auto"/>
        <w:jc w:val="both"/>
        <w:rPr>
          <w:sz w:val="24"/>
          <w:szCs w:val="24"/>
        </w:rPr>
      </w:pPr>
      <w:r>
        <w:rPr>
          <w:sz w:val="24"/>
          <w:szCs w:val="24"/>
        </w:rPr>
        <w:t xml:space="preserve">Formato: 15 x 23 </w:t>
      </w:r>
      <w:proofErr w:type="spellStart"/>
      <w:r>
        <w:rPr>
          <w:sz w:val="24"/>
          <w:szCs w:val="24"/>
        </w:rPr>
        <w:t>cms</w:t>
      </w:r>
      <w:proofErr w:type="spellEnd"/>
    </w:p>
    <w:p w:rsidR="00B864B7" w:rsidRPr="00022B18" w:rsidRDefault="00B864B7" w:rsidP="00B864B7">
      <w:pPr>
        <w:spacing w:after="0" w:line="240" w:lineRule="auto"/>
        <w:jc w:val="both"/>
        <w:rPr>
          <w:sz w:val="24"/>
          <w:szCs w:val="24"/>
        </w:rPr>
      </w:pPr>
      <w:r>
        <w:rPr>
          <w:sz w:val="24"/>
          <w:szCs w:val="24"/>
        </w:rPr>
        <w:t xml:space="preserve">Cód. interno: </w:t>
      </w:r>
      <w:r w:rsidR="00B23F94" w:rsidRPr="00B23F94">
        <w:rPr>
          <w:sz w:val="24"/>
          <w:szCs w:val="24"/>
        </w:rPr>
        <w:t>22302</w:t>
      </w:r>
    </w:p>
    <w:p w:rsidR="00B864B7" w:rsidRPr="00022B18" w:rsidRDefault="00B864B7" w:rsidP="00B864B7">
      <w:pPr>
        <w:spacing w:after="0" w:line="240" w:lineRule="auto"/>
        <w:jc w:val="both"/>
        <w:rPr>
          <w:sz w:val="24"/>
          <w:szCs w:val="24"/>
        </w:rPr>
      </w:pPr>
      <w:r>
        <w:rPr>
          <w:sz w:val="24"/>
          <w:szCs w:val="24"/>
        </w:rPr>
        <w:t xml:space="preserve">ISBN: </w:t>
      </w:r>
      <w:r w:rsidR="00B23F94" w:rsidRPr="00B23F94">
        <w:rPr>
          <w:sz w:val="24"/>
          <w:szCs w:val="24"/>
        </w:rPr>
        <w:t>9789501729726</w:t>
      </w:r>
    </w:p>
    <w:p w:rsidR="00B864B7" w:rsidRPr="00022B18" w:rsidRDefault="00B864B7" w:rsidP="00B864B7">
      <w:pPr>
        <w:spacing w:after="0" w:line="240" w:lineRule="auto"/>
        <w:jc w:val="both"/>
        <w:rPr>
          <w:sz w:val="24"/>
          <w:szCs w:val="24"/>
        </w:rPr>
      </w:pPr>
      <w:r>
        <w:rPr>
          <w:sz w:val="24"/>
          <w:szCs w:val="24"/>
        </w:rPr>
        <w:t>Precio: $</w:t>
      </w:r>
      <w:r w:rsidR="00B23F94" w:rsidRPr="00B23F94">
        <w:rPr>
          <w:sz w:val="24"/>
          <w:szCs w:val="24"/>
        </w:rPr>
        <w:t>10</w:t>
      </w:r>
      <w:r w:rsidR="00B23F94">
        <w:rPr>
          <w:sz w:val="24"/>
          <w:szCs w:val="24"/>
        </w:rPr>
        <w:t>.</w:t>
      </w:r>
      <w:r w:rsidR="00B23F94" w:rsidRPr="00B23F94">
        <w:rPr>
          <w:sz w:val="24"/>
          <w:szCs w:val="24"/>
        </w:rPr>
        <w:t>580</w:t>
      </w:r>
      <w:r w:rsidRPr="00022B18">
        <w:rPr>
          <w:sz w:val="24"/>
          <w:szCs w:val="24"/>
        </w:rPr>
        <w:t>+ IVA</w:t>
      </w:r>
    </w:p>
    <w:p w:rsidR="00153FCE" w:rsidRDefault="00153FCE" w:rsidP="00153FCE">
      <w:pPr>
        <w:pStyle w:val="Sinespaciado"/>
        <w:jc w:val="both"/>
        <w:rPr>
          <w:rFonts w:eastAsia="Times New Roman" w:cs="Times New Roman"/>
          <w:sz w:val="24"/>
          <w:szCs w:val="24"/>
          <w:lang w:val="es-CL" w:eastAsia="es-CL"/>
        </w:rPr>
      </w:pPr>
    </w:p>
    <w:p w:rsidR="005F6594" w:rsidRDefault="005F6594" w:rsidP="00153FCE">
      <w:pPr>
        <w:pStyle w:val="Sinespaciado"/>
        <w:jc w:val="both"/>
        <w:rPr>
          <w:rFonts w:eastAsia="Times New Roman" w:cs="Times New Roman"/>
          <w:sz w:val="24"/>
          <w:szCs w:val="24"/>
          <w:lang w:val="es-CL" w:eastAsia="es-CL"/>
        </w:rPr>
      </w:pPr>
    </w:p>
    <w:p w:rsidR="005F6594" w:rsidRDefault="005F6594" w:rsidP="00153FCE">
      <w:pPr>
        <w:pStyle w:val="Sinespaciado"/>
        <w:jc w:val="both"/>
        <w:rPr>
          <w:rFonts w:eastAsia="Times New Roman" w:cs="Times New Roman"/>
          <w:sz w:val="24"/>
          <w:szCs w:val="24"/>
          <w:lang w:val="es-CL" w:eastAsia="es-CL"/>
        </w:rPr>
      </w:pPr>
    </w:p>
    <w:p w:rsidR="005F6594" w:rsidRDefault="005F6594" w:rsidP="00153FCE">
      <w:pPr>
        <w:pStyle w:val="Sinespaciado"/>
        <w:jc w:val="both"/>
        <w:rPr>
          <w:rFonts w:eastAsia="Times New Roman" w:cs="Times New Roman"/>
          <w:sz w:val="24"/>
          <w:szCs w:val="24"/>
          <w:lang w:val="es-CL" w:eastAsia="es-CL"/>
        </w:rPr>
      </w:pPr>
    </w:p>
    <w:p w:rsidR="005F6594" w:rsidRDefault="005F6594" w:rsidP="00153FCE">
      <w:pPr>
        <w:pStyle w:val="Sinespaciado"/>
        <w:jc w:val="both"/>
        <w:rPr>
          <w:rFonts w:eastAsia="Times New Roman" w:cs="Times New Roman"/>
          <w:sz w:val="24"/>
          <w:szCs w:val="24"/>
          <w:lang w:val="es-CL" w:eastAsia="es-CL"/>
        </w:rPr>
      </w:pPr>
    </w:p>
    <w:p w:rsidR="005F6594" w:rsidRDefault="005F6594" w:rsidP="00153FCE">
      <w:pPr>
        <w:pStyle w:val="Sinespaciado"/>
        <w:jc w:val="both"/>
        <w:rPr>
          <w:rFonts w:eastAsia="Times New Roman" w:cs="Times New Roman"/>
          <w:sz w:val="24"/>
          <w:szCs w:val="24"/>
          <w:lang w:val="es-CL" w:eastAsia="es-CL"/>
        </w:rPr>
      </w:pPr>
    </w:p>
    <w:p w:rsidR="005F6594" w:rsidRDefault="005F6594" w:rsidP="00153FCE">
      <w:pPr>
        <w:pStyle w:val="Sinespaciado"/>
        <w:jc w:val="both"/>
        <w:rPr>
          <w:rFonts w:eastAsia="Times New Roman" w:cs="Times New Roman"/>
          <w:sz w:val="24"/>
          <w:szCs w:val="24"/>
          <w:lang w:val="es-CL" w:eastAsia="es-CL"/>
        </w:rPr>
      </w:pPr>
    </w:p>
    <w:p w:rsidR="007616E0" w:rsidRDefault="007616E0" w:rsidP="00153FCE">
      <w:pPr>
        <w:pStyle w:val="Sinespaciado"/>
        <w:jc w:val="both"/>
        <w:rPr>
          <w:rFonts w:eastAsia="Times New Roman" w:cs="Times New Roman"/>
          <w:sz w:val="24"/>
          <w:szCs w:val="24"/>
          <w:lang w:val="es-CL" w:eastAsia="es-CL"/>
        </w:rPr>
      </w:pPr>
    </w:p>
    <w:p w:rsidR="007616E0" w:rsidRDefault="007616E0" w:rsidP="00153FCE">
      <w:pPr>
        <w:pStyle w:val="Sinespaciado"/>
        <w:jc w:val="both"/>
        <w:rPr>
          <w:rFonts w:eastAsia="Times New Roman" w:cs="Times New Roman"/>
          <w:sz w:val="24"/>
          <w:szCs w:val="24"/>
          <w:lang w:val="es-CL" w:eastAsia="es-CL"/>
        </w:rPr>
      </w:pPr>
    </w:p>
    <w:p w:rsidR="007616E0" w:rsidRPr="007616E0" w:rsidRDefault="007616E0" w:rsidP="007616E0">
      <w:pPr>
        <w:pStyle w:val="Sinespaciado"/>
        <w:jc w:val="both"/>
        <w:rPr>
          <w:rFonts w:eastAsia="Times New Roman" w:cs="Times New Roman"/>
          <w:sz w:val="24"/>
          <w:szCs w:val="24"/>
          <w:lang w:val="es-CL" w:eastAsia="es-CL"/>
        </w:rPr>
      </w:pPr>
      <w:r w:rsidRPr="007616E0">
        <w:rPr>
          <w:rFonts w:eastAsia="Times New Roman" w:cs="Times New Roman"/>
          <w:sz w:val="24"/>
          <w:szCs w:val="24"/>
          <w:lang w:val="es-CL" w:eastAsia="es-CL"/>
        </w:rPr>
        <w:t>Un verdadero manual que, como una caja de herramientas completa, puede resolver todos y cada uno de los desafíos que plantea un emprendimiento.</w:t>
      </w:r>
    </w:p>
    <w:p w:rsidR="007616E0" w:rsidRPr="007616E0" w:rsidRDefault="007616E0" w:rsidP="007616E0">
      <w:pPr>
        <w:pStyle w:val="Sinespaciado"/>
        <w:jc w:val="both"/>
        <w:rPr>
          <w:rFonts w:eastAsia="Times New Roman" w:cs="Times New Roman"/>
          <w:sz w:val="24"/>
          <w:szCs w:val="24"/>
          <w:lang w:val="es-CL" w:eastAsia="es-CL"/>
        </w:rPr>
      </w:pPr>
    </w:p>
    <w:p w:rsidR="007616E0" w:rsidRDefault="007616E0" w:rsidP="007616E0">
      <w:pPr>
        <w:pStyle w:val="Sinespaciado"/>
        <w:jc w:val="both"/>
        <w:rPr>
          <w:rFonts w:eastAsia="Times New Roman" w:cs="Times New Roman"/>
          <w:sz w:val="24"/>
          <w:szCs w:val="24"/>
          <w:lang w:val="es-CL" w:eastAsia="es-CL"/>
        </w:rPr>
      </w:pPr>
      <w:r w:rsidRPr="007616E0">
        <w:rPr>
          <w:rFonts w:eastAsia="Times New Roman" w:cs="Times New Roman"/>
          <w:sz w:val="24"/>
          <w:szCs w:val="24"/>
          <w:lang w:val="es-CL" w:eastAsia="es-CL"/>
        </w:rPr>
        <w:t xml:space="preserve">Ponga a funcionar su mente en función </w:t>
      </w:r>
      <w:r w:rsidR="008F66F6">
        <w:rPr>
          <w:rFonts w:ascii="Calibri" w:eastAsia="Times New Roman" w:hAnsi="Calibri" w:cs="Calibri"/>
          <w:sz w:val="24"/>
          <w:szCs w:val="24"/>
          <w:lang w:val="es-CL" w:eastAsia="es-CL"/>
        </w:rPr>
        <w:t xml:space="preserve">del </w:t>
      </w:r>
      <w:r w:rsidRPr="007616E0">
        <w:rPr>
          <w:rFonts w:ascii="Calibri" w:eastAsia="Times New Roman" w:hAnsi="Calibri" w:cs="Calibri"/>
          <w:sz w:val="24"/>
          <w:szCs w:val="24"/>
          <w:lang w:val="es-CL" w:eastAsia="es-CL"/>
        </w:rPr>
        <w:t>é</w:t>
      </w:r>
      <w:r w:rsidRPr="007616E0">
        <w:rPr>
          <w:rFonts w:eastAsia="Times New Roman" w:cs="Times New Roman"/>
          <w:sz w:val="24"/>
          <w:szCs w:val="24"/>
          <w:lang w:val="es-CL" w:eastAsia="es-CL"/>
        </w:rPr>
        <w:t>xito. Contiene, adem</w:t>
      </w:r>
      <w:r w:rsidRPr="007616E0">
        <w:rPr>
          <w:rFonts w:ascii="Calibri" w:eastAsia="Times New Roman" w:hAnsi="Calibri" w:cs="Calibri"/>
          <w:sz w:val="24"/>
          <w:szCs w:val="24"/>
          <w:lang w:val="es-CL" w:eastAsia="es-CL"/>
        </w:rPr>
        <w:t>á</w:t>
      </w:r>
      <w:r w:rsidRPr="007616E0">
        <w:rPr>
          <w:rFonts w:eastAsia="Times New Roman" w:cs="Times New Roman"/>
          <w:sz w:val="24"/>
          <w:szCs w:val="24"/>
          <w:lang w:val="es-CL" w:eastAsia="es-CL"/>
        </w:rPr>
        <w:t>s, una parte pr</w:t>
      </w:r>
      <w:r w:rsidRPr="007616E0">
        <w:rPr>
          <w:rFonts w:ascii="Calibri" w:eastAsia="Times New Roman" w:hAnsi="Calibri" w:cs="Calibri"/>
          <w:sz w:val="24"/>
          <w:szCs w:val="24"/>
          <w:lang w:val="es-CL" w:eastAsia="es-CL"/>
        </w:rPr>
        <w:t>á</w:t>
      </w:r>
      <w:r w:rsidRPr="007616E0">
        <w:rPr>
          <w:rFonts w:eastAsia="Times New Roman" w:cs="Times New Roman"/>
          <w:sz w:val="24"/>
          <w:szCs w:val="24"/>
          <w:lang w:val="es-CL" w:eastAsia="es-CL"/>
        </w:rPr>
        <w:t>ctica, con ejercicios, an</w:t>
      </w:r>
      <w:r w:rsidRPr="007616E0">
        <w:rPr>
          <w:rFonts w:ascii="Calibri" w:eastAsia="Times New Roman" w:hAnsi="Calibri" w:cs="Calibri"/>
          <w:sz w:val="24"/>
          <w:szCs w:val="24"/>
          <w:lang w:val="es-CL" w:eastAsia="es-CL"/>
        </w:rPr>
        <w:t>á</w:t>
      </w:r>
      <w:r w:rsidRPr="007616E0">
        <w:rPr>
          <w:rFonts w:eastAsia="Times New Roman" w:cs="Times New Roman"/>
          <w:sz w:val="24"/>
          <w:szCs w:val="24"/>
          <w:lang w:val="es-CL" w:eastAsia="es-CL"/>
        </w:rPr>
        <w:t>lisis y propuestas innovadoras sorprendentes.</w:t>
      </w:r>
    </w:p>
    <w:p w:rsidR="005F6594" w:rsidRDefault="005F6594" w:rsidP="00153FCE">
      <w:pPr>
        <w:pStyle w:val="Sinespaciado"/>
        <w:jc w:val="both"/>
        <w:rPr>
          <w:rFonts w:eastAsia="Times New Roman" w:cs="Times New Roman"/>
          <w:sz w:val="24"/>
          <w:szCs w:val="24"/>
          <w:lang w:val="es-CL" w:eastAsia="es-CL"/>
        </w:rPr>
      </w:pPr>
    </w:p>
    <w:p w:rsidR="005F6594" w:rsidRDefault="005F6594" w:rsidP="00153FCE">
      <w:pPr>
        <w:pStyle w:val="Sinespaciado"/>
        <w:jc w:val="both"/>
        <w:rPr>
          <w:rFonts w:eastAsia="Times New Roman" w:cs="Times New Roman"/>
          <w:sz w:val="24"/>
          <w:szCs w:val="24"/>
          <w:lang w:val="es-CL" w:eastAsia="es-CL"/>
        </w:rPr>
      </w:pPr>
    </w:p>
    <w:p w:rsidR="005F6594" w:rsidRDefault="005F6594" w:rsidP="005F6594">
      <w:pPr>
        <w:spacing w:after="0" w:line="240" w:lineRule="auto"/>
        <w:jc w:val="both"/>
        <w:rPr>
          <w:b/>
          <w:sz w:val="24"/>
          <w:szCs w:val="24"/>
        </w:rPr>
      </w:pPr>
      <w:r>
        <w:rPr>
          <w:noProof/>
          <w:lang w:val="es-CL" w:eastAsia="es-CL"/>
        </w:rPr>
        <w:drawing>
          <wp:anchor distT="0" distB="0" distL="114300" distR="114300" simplePos="0" relativeHeight="251671552" behindDoc="0" locked="0" layoutInCell="1" allowOverlap="1">
            <wp:simplePos x="0" y="0"/>
            <wp:positionH relativeFrom="column">
              <wp:posOffset>-3810</wp:posOffset>
            </wp:positionH>
            <wp:positionV relativeFrom="paragraph">
              <wp:posOffset>1905</wp:posOffset>
            </wp:positionV>
            <wp:extent cx="1777251" cy="2085975"/>
            <wp:effectExtent l="0" t="0" r="0" b="0"/>
            <wp:wrapSquare wrapText="bothSides"/>
            <wp:docPr id="11" name="Imagen 11" descr="https://imgserver1.fierro.com.ar/get/thumb/360/509/KCI-2981=9789501729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erver1.fierro.com.ar/get/thumb/360/509/KCI-2981=97895017298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7251" cy="2085975"/>
                    </a:xfrm>
                    <a:prstGeom prst="rect">
                      <a:avLst/>
                    </a:prstGeom>
                    <a:noFill/>
                    <a:ln>
                      <a:noFill/>
                    </a:ln>
                  </pic:spPr>
                </pic:pic>
              </a:graphicData>
            </a:graphic>
          </wp:anchor>
        </w:drawing>
      </w:r>
      <w:r>
        <w:rPr>
          <w:b/>
          <w:sz w:val="24"/>
          <w:szCs w:val="24"/>
        </w:rPr>
        <w:t>Sueño, creo y logro - M</w:t>
      </w:r>
      <w:r w:rsidRPr="005F6594">
        <w:rPr>
          <w:b/>
          <w:sz w:val="24"/>
          <w:szCs w:val="24"/>
        </w:rPr>
        <w:t xml:space="preserve">i mejor año </w:t>
      </w:r>
    </w:p>
    <w:p w:rsidR="005F6594" w:rsidRPr="002E0956" w:rsidRDefault="005F6594" w:rsidP="005F6594">
      <w:pPr>
        <w:spacing w:after="0" w:line="240" w:lineRule="auto"/>
        <w:jc w:val="both"/>
        <w:rPr>
          <w:sz w:val="24"/>
          <w:szCs w:val="24"/>
        </w:rPr>
      </w:pPr>
      <w:r w:rsidRPr="00C52FCF">
        <w:rPr>
          <w:sz w:val="24"/>
          <w:szCs w:val="24"/>
        </w:rPr>
        <w:t xml:space="preserve">Autor: </w:t>
      </w:r>
      <w:r>
        <w:rPr>
          <w:sz w:val="24"/>
          <w:szCs w:val="24"/>
        </w:rPr>
        <w:t>Andrea B</w:t>
      </w:r>
      <w:r w:rsidRPr="00B864B7">
        <w:rPr>
          <w:sz w:val="24"/>
          <w:szCs w:val="24"/>
        </w:rPr>
        <w:t>runo</w:t>
      </w:r>
    </w:p>
    <w:p w:rsidR="005F6594" w:rsidRPr="00022B18" w:rsidRDefault="005F6594" w:rsidP="005F6594">
      <w:pPr>
        <w:spacing w:after="0" w:line="240" w:lineRule="auto"/>
        <w:jc w:val="both"/>
        <w:rPr>
          <w:sz w:val="24"/>
          <w:szCs w:val="24"/>
        </w:rPr>
      </w:pPr>
      <w:r>
        <w:rPr>
          <w:sz w:val="24"/>
          <w:szCs w:val="24"/>
        </w:rPr>
        <w:t>Páginas: 224</w:t>
      </w:r>
    </w:p>
    <w:p w:rsidR="005F6594" w:rsidRDefault="005F6594" w:rsidP="005F6594">
      <w:pPr>
        <w:spacing w:after="0" w:line="240" w:lineRule="auto"/>
        <w:jc w:val="both"/>
        <w:rPr>
          <w:sz w:val="24"/>
          <w:szCs w:val="24"/>
        </w:rPr>
      </w:pPr>
      <w:r>
        <w:rPr>
          <w:sz w:val="24"/>
          <w:szCs w:val="24"/>
        </w:rPr>
        <w:t xml:space="preserve">Formato: 15 x 20 </w:t>
      </w:r>
      <w:proofErr w:type="spellStart"/>
      <w:r>
        <w:rPr>
          <w:sz w:val="24"/>
          <w:szCs w:val="24"/>
        </w:rPr>
        <w:t>cms</w:t>
      </w:r>
      <w:proofErr w:type="spellEnd"/>
    </w:p>
    <w:p w:rsidR="005F6594" w:rsidRPr="00022B18" w:rsidRDefault="005F6594" w:rsidP="005F6594">
      <w:pPr>
        <w:spacing w:after="0" w:line="240" w:lineRule="auto"/>
        <w:jc w:val="both"/>
        <w:rPr>
          <w:sz w:val="24"/>
          <w:szCs w:val="24"/>
        </w:rPr>
      </w:pPr>
      <w:r>
        <w:rPr>
          <w:sz w:val="24"/>
          <w:szCs w:val="24"/>
        </w:rPr>
        <w:t xml:space="preserve">Cód. interno: </w:t>
      </w:r>
      <w:r w:rsidRPr="005F6594">
        <w:rPr>
          <w:sz w:val="24"/>
          <w:szCs w:val="24"/>
        </w:rPr>
        <w:t>22303</w:t>
      </w:r>
    </w:p>
    <w:p w:rsidR="005F6594" w:rsidRPr="00022B18" w:rsidRDefault="005F6594" w:rsidP="005F6594">
      <w:pPr>
        <w:spacing w:after="0" w:line="240" w:lineRule="auto"/>
        <w:jc w:val="both"/>
        <w:rPr>
          <w:sz w:val="24"/>
          <w:szCs w:val="24"/>
        </w:rPr>
      </w:pPr>
      <w:r>
        <w:rPr>
          <w:sz w:val="24"/>
          <w:szCs w:val="24"/>
        </w:rPr>
        <w:t xml:space="preserve">ISBN: </w:t>
      </w:r>
      <w:r w:rsidRPr="005F6594">
        <w:rPr>
          <w:sz w:val="24"/>
          <w:szCs w:val="24"/>
        </w:rPr>
        <w:t>9789501729818</w:t>
      </w:r>
    </w:p>
    <w:p w:rsidR="005F6594" w:rsidRPr="00022B18" w:rsidRDefault="005F6594" w:rsidP="005F6594">
      <w:pPr>
        <w:spacing w:after="0" w:line="240" w:lineRule="auto"/>
        <w:jc w:val="both"/>
        <w:rPr>
          <w:sz w:val="24"/>
          <w:szCs w:val="24"/>
        </w:rPr>
      </w:pPr>
      <w:r>
        <w:rPr>
          <w:sz w:val="24"/>
          <w:szCs w:val="24"/>
        </w:rPr>
        <w:t>Precio: $</w:t>
      </w:r>
      <w:r w:rsidRPr="005F6594">
        <w:rPr>
          <w:sz w:val="24"/>
          <w:szCs w:val="24"/>
        </w:rPr>
        <w:t>9</w:t>
      </w:r>
      <w:r>
        <w:rPr>
          <w:sz w:val="24"/>
          <w:szCs w:val="24"/>
        </w:rPr>
        <w:t>.</w:t>
      </w:r>
      <w:r w:rsidRPr="005F6594">
        <w:rPr>
          <w:sz w:val="24"/>
          <w:szCs w:val="24"/>
        </w:rPr>
        <w:t>235</w:t>
      </w:r>
      <w:r w:rsidRPr="00022B18">
        <w:rPr>
          <w:sz w:val="24"/>
          <w:szCs w:val="24"/>
        </w:rPr>
        <w:t>+ IVA</w:t>
      </w:r>
    </w:p>
    <w:p w:rsidR="005F6594" w:rsidRDefault="005F6594" w:rsidP="00153FCE">
      <w:pPr>
        <w:pStyle w:val="Sinespaciado"/>
        <w:jc w:val="both"/>
        <w:rPr>
          <w:rFonts w:eastAsia="Times New Roman" w:cs="Times New Roman"/>
          <w:sz w:val="24"/>
          <w:szCs w:val="24"/>
          <w:lang w:val="es-CL" w:eastAsia="es-CL"/>
        </w:rPr>
      </w:pPr>
    </w:p>
    <w:p w:rsidR="007616E0" w:rsidRDefault="007616E0" w:rsidP="00153FCE">
      <w:pPr>
        <w:pStyle w:val="Sinespaciado"/>
        <w:jc w:val="both"/>
        <w:rPr>
          <w:rFonts w:eastAsia="Times New Roman" w:cs="Times New Roman"/>
          <w:sz w:val="24"/>
          <w:szCs w:val="24"/>
          <w:lang w:val="es-CL" w:eastAsia="es-CL"/>
        </w:rPr>
      </w:pPr>
    </w:p>
    <w:p w:rsidR="007616E0" w:rsidRDefault="007616E0" w:rsidP="00153FCE">
      <w:pPr>
        <w:pStyle w:val="Sinespaciado"/>
        <w:jc w:val="both"/>
        <w:rPr>
          <w:rFonts w:eastAsia="Times New Roman" w:cs="Times New Roman"/>
          <w:sz w:val="24"/>
          <w:szCs w:val="24"/>
          <w:lang w:val="es-CL" w:eastAsia="es-CL"/>
        </w:rPr>
      </w:pPr>
    </w:p>
    <w:p w:rsidR="007616E0" w:rsidRDefault="007616E0" w:rsidP="00153FCE">
      <w:pPr>
        <w:pStyle w:val="Sinespaciado"/>
        <w:jc w:val="both"/>
        <w:rPr>
          <w:rFonts w:eastAsia="Times New Roman" w:cs="Times New Roman"/>
          <w:sz w:val="24"/>
          <w:szCs w:val="24"/>
          <w:lang w:val="es-CL" w:eastAsia="es-CL"/>
        </w:rPr>
      </w:pPr>
    </w:p>
    <w:p w:rsidR="00F31294" w:rsidRDefault="00F31294" w:rsidP="00153FCE">
      <w:pPr>
        <w:pStyle w:val="Sinespaciado"/>
        <w:jc w:val="both"/>
        <w:rPr>
          <w:rFonts w:eastAsia="Times New Roman" w:cs="Times New Roman"/>
          <w:sz w:val="24"/>
          <w:szCs w:val="24"/>
          <w:lang w:val="es-CL" w:eastAsia="es-CL"/>
        </w:rPr>
      </w:pPr>
    </w:p>
    <w:p w:rsidR="007616E0" w:rsidRDefault="007616E0" w:rsidP="00153FCE">
      <w:pPr>
        <w:pStyle w:val="Sinespaciado"/>
        <w:jc w:val="both"/>
        <w:rPr>
          <w:rFonts w:eastAsia="Times New Roman" w:cs="Times New Roman"/>
          <w:sz w:val="24"/>
          <w:szCs w:val="24"/>
          <w:lang w:val="es-CL" w:eastAsia="es-CL"/>
        </w:rPr>
      </w:pPr>
    </w:p>
    <w:p w:rsidR="007616E0" w:rsidRPr="007616E0" w:rsidRDefault="007616E0" w:rsidP="007616E0">
      <w:pPr>
        <w:pStyle w:val="Sinespaciado"/>
        <w:jc w:val="both"/>
        <w:rPr>
          <w:rFonts w:eastAsia="Times New Roman" w:cs="Times New Roman"/>
          <w:sz w:val="24"/>
          <w:szCs w:val="24"/>
          <w:lang w:val="es-CL" w:eastAsia="es-CL"/>
        </w:rPr>
      </w:pPr>
      <w:r w:rsidRPr="007616E0">
        <w:rPr>
          <w:rFonts w:eastAsia="Times New Roman" w:cs="Times New Roman"/>
          <w:sz w:val="24"/>
          <w:szCs w:val="24"/>
          <w:lang w:val="es-CL" w:eastAsia="es-CL"/>
        </w:rPr>
        <w:t>Encuentra aquí espacio para tu</w:t>
      </w:r>
      <w:r>
        <w:rPr>
          <w:rFonts w:eastAsia="Times New Roman" w:cs="Times New Roman"/>
          <w:sz w:val="24"/>
          <w:szCs w:val="24"/>
          <w:lang w:val="es-CL" w:eastAsia="es-CL"/>
        </w:rPr>
        <w:t xml:space="preserve">s sueños, programa tus </w:t>
      </w:r>
      <w:r w:rsidR="00F31294">
        <w:rPr>
          <w:rFonts w:eastAsia="Times New Roman" w:cs="Times New Roman"/>
          <w:sz w:val="24"/>
          <w:szCs w:val="24"/>
          <w:lang w:val="es-CL" w:eastAsia="es-CL"/>
        </w:rPr>
        <w:t>viajes, atesora</w:t>
      </w:r>
      <w:r w:rsidRPr="007616E0">
        <w:rPr>
          <w:rFonts w:eastAsia="Times New Roman" w:cs="Times New Roman"/>
          <w:sz w:val="24"/>
          <w:szCs w:val="24"/>
          <w:lang w:val="es-CL" w:eastAsia="es-CL"/>
        </w:rPr>
        <w:t xml:space="preserve"> nuevas ideas y siéntete agradecido.</w:t>
      </w:r>
    </w:p>
    <w:p w:rsidR="007616E0" w:rsidRPr="007616E0" w:rsidRDefault="007616E0" w:rsidP="007616E0">
      <w:pPr>
        <w:pStyle w:val="Sinespaciado"/>
        <w:jc w:val="both"/>
        <w:rPr>
          <w:rFonts w:eastAsia="Times New Roman" w:cs="Times New Roman"/>
          <w:sz w:val="24"/>
          <w:szCs w:val="24"/>
          <w:lang w:val="es-CL" w:eastAsia="es-CL"/>
        </w:rPr>
      </w:pPr>
    </w:p>
    <w:p w:rsidR="007616E0" w:rsidRPr="007616E0" w:rsidRDefault="007616E0" w:rsidP="007616E0">
      <w:pPr>
        <w:pStyle w:val="Sinespaciado"/>
        <w:jc w:val="both"/>
        <w:rPr>
          <w:rFonts w:eastAsia="Times New Roman" w:cs="Times New Roman"/>
          <w:sz w:val="24"/>
          <w:szCs w:val="24"/>
          <w:lang w:val="es-CL" w:eastAsia="es-CL"/>
        </w:rPr>
      </w:pPr>
      <w:r w:rsidRPr="007616E0">
        <w:rPr>
          <w:rFonts w:eastAsia="Times New Roman" w:cs="Times New Roman"/>
          <w:sz w:val="24"/>
          <w:szCs w:val="24"/>
          <w:lang w:val="es-CL" w:eastAsia="es-CL"/>
        </w:rPr>
        <w:t>Sueño, creo y logro mi mejor año 2019 es una agenda que te permitirá programar un año por adelantado, proyectar tus metas y armar un plan de acción semanal para lograrlas.</w:t>
      </w:r>
    </w:p>
    <w:sectPr w:rsidR="007616E0" w:rsidRPr="007616E0" w:rsidSect="00B4229B">
      <w:type w:val="continuous"/>
      <w:pgSz w:w="12240" w:h="15840"/>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E2"/>
    <w:rsid w:val="000219C5"/>
    <w:rsid w:val="00022B18"/>
    <w:rsid w:val="00027969"/>
    <w:rsid w:val="00031DFC"/>
    <w:rsid w:val="00033ED1"/>
    <w:rsid w:val="00036380"/>
    <w:rsid w:val="00052743"/>
    <w:rsid w:val="00056AD3"/>
    <w:rsid w:val="00057043"/>
    <w:rsid w:val="00060EE7"/>
    <w:rsid w:val="000800E5"/>
    <w:rsid w:val="00086097"/>
    <w:rsid w:val="0009759D"/>
    <w:rsid w:val="000A58D8"/>
    <w:rsid w:val="000A7CF2"/>
    <w:rsid w:val="000B2848"/>
    <w:rsid w:val="000B3389"/>
    <w:rsid w:val="000B3E33"/>
    <w:rsid w:val="000C2478"/>
    <w:rsid w:val="000F6689"/>
    <w:rsid w:val="000F727A"/>
    <w:rsid w:val="00101BFE"/>
    <w:rsid w:val="00102D6D"/>
    <w:rsid w:val="00104D01"/>
    <w:rsid w:val="001069C6"/>
    <w:rsid w:val="001325C1"/>
    <w:rsid w:val="001338E9"/>
    <w:rsid w:val="00151D50"/>
    <w:rsid w:val="00152C19"/>
    <w:rsid w:val="00153FCE"/>
    <w:rsid w:val="00155BB8"/>
    <w:rsid w:val="001669C8"/>
    <w:rsid w:val="001676B6"/>
    <w:rsid w:val="00185AFD"/>
    <w:rsid w:val="00185C64"/>
    <w:rsid w:val="001A4AE8"/>
    <w:rsid w:val="001A65B3"/>
    <w:rsid w:val="001B405C"/>
    <w:rsid w:val="001D15DE"/>
    <w:rsid w:val="001D1ED9"/>
    <w:rsid w:val="001D1F8E"/>
    <w:rsid w:val="001D5A53"/>
    <w:rsid w:val="001F0AC3"/>
    <w:rsid w:val="001F37E0"/>
    <w:rsid w:val="001F407C"/>
    <w:rsid w:val="001F743A"/>
    <w:rsid w:val="001F75E2"/>
    <w:rsid w:val="00212127"/>
    <w:rsid w:val="002124FE"/>
    <w:rsid w:val="0021728B"/>
    <w:rsid w:val="00220078"/>
    <w:rsid w:val="00227D5F"/>
    <w:rsid w:val="00241C51"/>
    <w:rsid w:val="00263E6B"/>
    <w:rsid w:val="002644DE"/>
    <w:rsid w:val="0026540A"/>
    <w:rsid w:val="00271401"/>
    <w:rsid w:val="00274297"/>
    <w:rsid w:val="002875C7"/>
    <w:rsid w:val="0029212F"/>
    <w:rsid w:val="00293D2D"/>
    <w:rsid w:val="002B1334"/>
    <w:rsid w:val="002B665F"/>
    <w:rsid w:val="002B783B"/>
    <w:rsid w:val="002C2415"/>
    <w:rsid w:val="002C3991"/>
    <w:rsid w:val="002C6954"/>
    <w:rsid w:val="002D1561"/>
    <w:rsid w:val="002D30B9"/>
    <w:rsid w:val="002D5290"/>
    <w:rsid w:val="002E0956"/>
    <w:rsid w:val="002E0F88"/>
    <w:rsid w:val="002E4EA1"/>
    <w:rsid w:val="002E52FE"/>
    <w:rsid w:val="002F377E"/>
    <w:rsid w:val="002F6819"/>
    <w:rsid w:val="00307035"/>
    <w:rsid w:val="00307EB1"/>
    <w:rsid w:val="00313B4E"/>
    <w:rsid w:val="00313C7B"/>
    <w:rsid w:val="00333142"/>
    <w:rsid w:val="00333ACB"/>
    <w:rsid w:val="00335B54"/>
    <w:rsid w:val="00350579"/>
    <w:rsid w:val="00351AF6"/>
    <w:rsid w:val="00353733"/>
    <w:rsid w:val="00354BD6"/>
    <w:rsid w:val="0038030E"/>
    <w:rsid w:val="003841C0"/>
    <w:rsid w:val="003910B0"/>
    <w:rsid w:val="0039167A"/>
    <w:rsid w:val="00393B0F"/>
    <w:rsid w:val="00395783"/>
    <w:rsid w:val="00395CB1"/>
    <w:rsid w:val="003A1E17"/>
    <w:rsid w:val="003B6928"/>
    <w:rsid w:val="003D0ABC"/>
    <w:rsid w:val="003D20D0"/>
    <w:rsid w:val="003D21D6"/>
    <w:rsid w:val="003E041B"/>
    <w:rsid w:val="003F1402"/>
    <w:rsid w:val="003F3BC2"/>
    <w:rsid w:val="003F6D44"/>
    <w:rsid w:val="00405ACA"/>
    <w:rsid w:val="004105BC"/>
    <w:rsid w:val="00411CF9"/>
    <w:rsid w:val="0043673A"/>
    <w:rsid w:val="00446C62"/>
    <w:rsid w:val="004569DC"/>
    <w:rsid w:val="00461332"/>
    <w:rsid w:val="0046367E"/>
    <w:rsid w:val="00470C54"/>
    <w:rsid w:val="00481347"/>
    <w:rsid w:val="004934DE"/>
    <w:rsid w:val="004A313A"/>
    <w:rsid w:val="004A7E14"/>
    <w:rsid w:val="004B1757"/>
    <w:rsid w:val="004B5562"/>
    <w:rsid w:val="004B6E74"/>
    <w:rsid w:val="004C2BB2"/>
    <w:rsid w:val="004C76F8"/>
    <w:rsid w:val="004D456A"/>
    <w:rsid w:val="004E417C"/>
    <w:rsid w:val="004E512A"/>
    <w:rsid w:val="005200B0"/>
    <w:rsid w:val="00525D09"/>
    <w:rsid w:val="00533B27"/>
    <w:rsid w:val="00537E1E"/>
    <w:rsid w:val="00540E3E"/>
    <w:rsid w:val="00545A74"/>
    <w:rsid w:val="005511BB"/>
    <w:rsid w:val="005559A2"/>
    <w:rsid w:val="005615DF"/>
    <w:rsid w:val="00561BF7"/>
    <w:rsid w:val="005647B3"/>
    <w:rsid w:val="00567D2B"/>
    <w:rsid w:val="005717C2"/>
    <w:rsid w:val="00587852"/>
    <w:rsid w:val="00596ACB"/>
    <w:rsid w:val="00596B29"/>
    <w:rsid w:val="005C51A9"/>
    <w:rsid w:val="005E2886"/>
    <w:rsid w:val="005F2E50"/>
    <w:rsid w:val="005F6594"/>
    <w:rsid w:val="00604A7F"/>
    <w:rsid w:val="00613F3E"/>
    <w:rsid w:val="0061629F"/>
    <w:rsid w:val="00616E4B"/>
    <w:rsid w:val="006421B4"/>
    <w:rsid w:val="00644DDE"/>
    <w:rsid w:val="006467FB"/>
    <w:rsid w:val="00652AE7"/>
    <w:rsid w:val="00665F31"/>
    <w:rsid w:val="00666CCD"/>
    <w:rsid w:val="0067474F"/>
    <w:rsid w:val="0067781B"/>
    <w:rsid w:val="00677EBC"/>
    <w:rsid w:val="0069033A"/>
    <w:rsid w:val="006A3A05"/>
    <w:rsid w:val="006B0B01"/>
    <w:rsid w:val="006B1715"/>
    <w:rsid w:val="006B2350"/>
    <w:rsid w:val="006B3A72"/>
    <w:rsid w:val="006B7002"/>
    <w:rsid w:val="006D439E"/>
    <w:rsid w:val="006E2BE5"/>
    <w:rsid w:val="006E3304"/>
    <w:rsid w:val="006E3949"/>
    <w:rsid w:val="006E3D00"/>
    <w:rsid w:val="006E6C2A"/>
    <w:rsid w:val="006F2B8E"/>
    <w:rsid w:val="006F41A4"/>
    <w:rsid w:val="006F6011"/>
    <w:rsid w:val="006F7D3D"/>
    <w:rsid w:val="007035EE"/>
    <w:rsid w:val="00703AD9"/>
    <w:rsid w:val="00706FD1"/>
    <w:rsid w:val="00710489"/>
    <w:rsid w:val="0072474E"/>
    <w:rsid w:val="007254DA"/>
    <w:rsid w:val="00744A18"/>
    <w:rsid w:val="007503A0"/>
    <w:rsid w:val="0075101F"/>
    <w:rsid w:val="00755213"/>
    <w:rsid w:val="00760691"/>
    <w:rsid w:val="007616E0"/>
    <w:rsid w:val="007624CC"/>
    <w:rsid w:val="0076397E"/>
    <w:rsid w:val="00765631"/>
    <w:rsid w:val="00782B25"/>
    <w:rsid w:val="00787D5E"/>
    <w:rsid w:val="00791E26"/>
    <w:rsid w:val="007A015F"/>
    <w:rsid w:val="007A0BF5"/>
    <w:rsid w:val="007A182F"/>
    <w:rsid w:val="007A6F68"/>
    <w:rsid w:val="007B0BB8"/>
    <w:rsid w:val="007B0C02"/>
    <w:rsid w:val="007B4FC0"/>
    <w:rsid w:val="007B6588"/>
    <w:rsid w:val="007C7662"/>
    <w:rsid w:val="007D7F23"/>
    <w:rsid w:val="007E289F"/>
    <w:rsid w:val="00804610"/>
    <w:rsid w:val="008109E1"/>
    <w:rsid w:val="008135D0"/>
    <w:rsid w:val="00825AC3"/>
    <w:rsid w:val="008271B6"/>
    <w:rsid w:val="00847D4F"/>
    <w:rsid w:val="00853A6F"/>
    <w:rsid w:val="00862A7A"/>
    <w:rsid w:val="00870687"/>
    <w:rsid w:val="00871870"/>
    <w:rsid w:val="008724CD"/>
    <w:rsid w:val="00880E18"/>
    <w:rsid w:val="00881767"/>
    <w:rsid w:val="00882472"/>
    <w:rsid w:val="0088670D"/>
    <w:rsid w:val="00893554"/>
    <w:rsid w:val="00893CEA"/>
    <w:rsid w:val="0089779E"/>
    <w:rsid w:val="008B1808"/>
    <w:rsid w:val="008B22EB"/>
    <w:rsid w:val="008B36A4"/>
    <w:rsid w:val="008B37EE"/>
    <w:rsid w:val="008B644C"/>
    <w:rsid w:val="008C23D2"/>
    <w:rsid w:val="008C24AA"/>
    <w:rsid w:val="008C3C5B"/>
    <w:rsid w:val="008C6ED1"/>
    <w:rsid w:val="008D3406"/>
    <w:rsid w:val="008E1D00"/>
    <w:rsid w:val="008E4705"/>
    <w:rsid w:val="008E4F3A"/>
    <w:rsid w:val="008F23C7"/>
    <w:rsid w:val="008F31CC"/>
    <w:rsid w:val="008F5D68"/>
    <w:rsid w:val="008F5FF4"/>
    <w:rsid w:val="008F62E4"/>
    <w:rsid w:val="008F66F6"/>
    <w:rsid w:val="008F7D34"/>
    <w:rsid w:val="00900DE0"/>
    <w:rsid w:val="009026C0"/>
    <w:rsid w:val="00917DF8"/>
    <w:rsid w:val="00920802"/>
    <w:rsid w:val="00926083"/>
    <w:rsid w:val="00927351"/>
    <w:rsid w:val="00927F8D"/>
    <w:rsid w:val="0094220E"/>
    <w:rsid w:val="00947A64"/>
    <w:rsid w:val="00947C79"/>
    <w:rsid w:val="00953CD6"/>
    <w:rsid w:val="009543C0"/>
    <w:rsid w:val="0095731E"/>
    <w:rsid w:val="00971F3D"/>
    <w:rsid w:val="00971FF5"/>
    <w:rsid w:val="009814AE"/>
    <w:rsid w:val="009816C5"/>
    <w:rsid w:val="0099093D"/>
    <w:rsid w:val="009943C5"/>
    <w:rsid w:val="009979B1"/>
    <w:rsid w:val="009B2769"/>
    <w:rsid w:val="009C68E6"/>
    <w:rsid w:val="009E46A8"/>
    <w:rsid w:val="009E47D0"/>
    <w:rsid w:val="009F19FA"/>
    <w:rsid w:val="00A0745A"/>
    <w:rsid w:val="00A1144F"/>
    <w:rsid w:val="00A21A25"/>
    <w:rsid w:val="00A31F6B"/>
    <w:rsid w:val="00A35D47"/>
    <w:rsid w:val="00A40910"/>
    <w:rsid w:val="00A47C12"/>
    <w:rsid w:val="00A5188B"/>
    <w:rsid w:val="00A70341"/>
    <w:rsid w:val="00A70869"/>
    <w:rsid w:val="00A71845"/>
    <w:rsid w:val="00AA41D7"/>
    <w:rsid w:val="00AA4DCF"/>
    <w:rsid w:val="00AA5A9A"/>
    <w:rsid w:val="00AA7116"/>
    <w:rsid w:val="00AB217D"/>
    <w:rsid w:val="00AB5CDC"/>
    <w:rsid w:val="00AB7A6F"/>
    <w:rsid w:val="00AC0C0B"/>
    <w:rsid w:val="00AC7289"/>
    <w:rsid w:val="00AD68FA"/>
    <w:rsid w:val="00AE12D9"/>
    <w:rsid w:val="00AE2D3D"/>
    <w:rsid w:val="00AE36DF"/>
    <w:rsid w:val="00AF3BB4"/>
    <w:rsid w:val="00AF43D5"/>
    <w:rsid w:val="00B00C63"/>
    <w:rsid w:val="00B14C98"/>
    <w:rsid w:val="00B23F94"/>
    <w:rsid w:val="00B27B20"/>
    <w:rsid w:val="00B33842"/>
    <w:rsid w:val="00B35EBC"/>
    <w:rsid w:val="00B37055"/>
    <w:rsid w:val="00B4229B"/>
    <w:rsid w:val="00B46CF9"/>
    <w:rsid w:val="00B53EED"/>
    <w:rsid w:val="00B54314"/>
    <w:rsid w:val="00B62CCF"/>
    <w:rsid w:val="00B658CB"/>
    <w:rsid w:val="00B673B3"/>
    <w:rsid w:val="00B83450"/>
    <w:rsid w:val="00B8358B"/>
    <w:rsid w:val="00B864B7"/>
    <w:rsid w:val="00B87C6E"/>
    <w:rsid w:val="00B922C1"/>
    <w:rsid w:val="00B94E10"/>
    <w:rsid w:val="00B978A2"/>
    <w:rsid w:val="00BA21E4"/>
    <w:rsid w:val="00BA778D"/>
    <w:rsid w:val="00BB76B8"/>
    <w:rsid w:val="00BC09C1"/>
    <w:rsid w:val="00BD1F60"/>
    <w:rsid w:val="00BE68F6"/>
    <w:rsid w:val="00BF1AAB"/>
    <w:rsid w:val="00BF7BCB"/>
    <w:rsid w:val="00C061FF"/>
    <w:rsid w:val="00C30F11"/>
    <w:rsid w:val="00C42D7C"/>
    <w:rsid w:val="00C43C53"/>
    <w:rsid w:val="00C52FCF"/>
    <w:rsid w:val="00C86EDB"/>
    <w:rsid w:val="00CA3898"/>
    <w:rsid w:val="00CD4084"/>
    <w:rsid w:val="00CD56BA"/>
    <w:rsid w:val="00CF7608"/>
    <w:rsid w:val="00D04F3A"/>
    <w:rsid w:val="00D07ADF"/>
    <w:rsid w:val="00D1339C"/>
    <w:rsid w:val="00D26B90"/>
    <w:rsid w:val="00D27968"/>
    <w:rsid w:val="00D30CBB"/>
    <w:rsid w:val="00D33FBF"/>
    <w:rsid w:val="00D34846"/>
    <w:rsid w:val="00D3593E"/>
    <w:rsid w:val="00D369CE"/>
    <w:rsid w:val="00D47669"/>
    <w:rsid w:val="00D51D3F"/>
    <w:rsid w:val="00D51E85"/>
    <w:rsid w:val="00D62910"/>
    <w:rsid w:val="00D67003"/>
    <w:rsid w:val="00D72A31"/>
    <w:rsid w:val="00D731FB"/>
    <w:rsid w:val="00D751E4"/>
    <w:rsid w:val="00D807A4"/>
    <w:rsid w:val="00D96B80"/>
    <w:rsid w:val="00D96C9C"/>
    <w:rsid w:val="00D97112"/>
    <w:rsid w:val="00DA7AD8"/>
    <w:rsid w:val="00DC0A20"/>
    <w:rsid w:val="00DC1D74"/>
    <w:rsid w:val="00DD073D"/>
    <w:rsid w:val="00DD7ACF"/>
    <w:rsid w:val="00DE0E88"/>
    <w:rsid w:val="00DE4070"/>
    <w:rsid w:val="00DE47C5"/>
    <w:rsid w:val="00E05472"/>
    <w:rsid w:val="00E10F45"/>
    <w:rsid w:val="00E17637"/>
    <w:rsid w:val="00E34D84"/>
    <w:rsid w:val="00E46472"/>
    <w:rsid w:val="00E53019"/>
    <w:rsid w:val="00E53939"/>
    <w:rsid w:val="00E70A2B"/>
    <w:rsid w:val="00E70C2A"/>
    <w:rsid w:val="00E82034"/>
    <w:rsid w:val="00E8235B"/>
    <w:rsid w:val="00E85B5D"/>
    <w:rsid w:val="00E96473"/>
    <w:rsid w:val="00EA6D2D"/>
    <w:rsid w:val="00EB22EF"/>
    <w:rsid w:val="00EB23F4"/>
    <w:rsid w:val="00EB6925"/>
    <w:rsid w:val="00EB72B9"/>
    <w:rsid w:val="00EC0706"/>
    <w:rsid w:val="00EC1909"/>
    <w:rsid w:val="00EC282D"/>
    <w:rsid w:val="00EC4617"/>
    <w:rsid w:val="00EC60D8"/>
    <w:rsid w:val="00ED5605"/>
    <w:rsid w:val="00EE543E"/>
    <w:rsid w:val="00EE5827"/>
    <w:rsid w:val="00EE6D43"/>
    <w:rsid w:val="00EF7675"/>
    <w:rsid w:val="00F033BA"/>
    <w:rsid w:val="00F037CC"/>
    <w:rsid w:val="00F102AF"/>
    <w:rsid w:val="00F105E2"/>
    <w:rsid w:val="00F17448"/>
    <w:rsid w:val="00F207B7"/>
    <w:rsid w:val="00F254DB"/>
    <w:rsid w:val="00F26E8A"/>
    <w:rsid w:val="00F31294"/>
    <w:rsid w:val="00F362A2"/>
    <w:rsid w:val="00F3677D"/>
    <w:rsid w:val="00F36EDA"/>
    <w:rsid w:val="00F50E39"/>
    <w:rsid w:val="00F57A80"/>
    <w:rsid w:val="00F7166B"/>
    <w:rsid w:val="00F7446B"/>
    <w:rsid w:val="00F83E16"/>
    <w:rsid w:val="00F93A91"/>
    <w:rsid w:val="00F94837"/>
    <w:rsid w:val="00FA3B21"/>
    <w:rsid w:val="00FA78B2"/>
    <w:rsid w:val="00FB1099"/>
    <w:rsid w:val="00FB1DA0"/>
    <w:rsid w:val="00FB2B75"/>
    <w:rsid w:val="00FB3659"/>
    <w:rsid w:val="00FB5934"/>
    <w:rsid w:val="00FC1AD0"/>
    <w:rsid w:val="00FE10EF"/>
    <w:rsid w:val="00FE57D0"/>
    <w:rsid w:val="00FE67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3EA9"/>
  <w15:docId w15:val="{A4FB64A9-FF24-491D-B7BE-8D73427A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A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3BA"/>
    <w:pPr>
      <w:spacing w:after="0" w:line="240" w:lineRule="auto"/>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F033BA"/>
    <w:rPr>
      <w:rFonts w:ascii="Tahoma" w:hAnsi="Tahoma" w:cs="Tahoma"/>
      <w:sz w:val="16"/>
      <w:szCs w:val="16"/>
    </w:rPr>
  </w:style>
  <w:style w:type="paragraph" w:styleId="Sinespaciado">
    <w:name w:val="No Spacing"/>
    <w:uiPriority w:val="1"/>
    <w:qFormat/>
    <w:rsid w:val="00F033BA"/>
    <w:pPr>
      <w:spacing w:after="0" w:line="240" w:lineRule="auto"/>
    </w:pPr>
  </w:style>
  <w:style w:type="paragraph" w:customStyle="1" w:styleId="xmsonormal">
    <w:name w:val="x_msonormal"/>
    <w:basedOn w:val="Normal"/>
    <w:rsid w:val="00031D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F37E0"/>
    <w:pPr>
      <w:spacing w:before="100" w:beforeAutospacing="1" w:after="100" w:afterAutospacing="1" w:line="240" w:lineRule="auto"/>
    </w:pPr>
    <w:rPr>
      <w:rFonts w:ascii="Arial" w:eastAsiaTheme="minorHAnsi" w:hAnsi="Arial" w:cs="Arial"/>
      <w:sz w:val="18"/>
      <w:szCs w:val="18"/>
    </w:rPr>
  </w:style>
  <w:style w:type="character" w:styleId="Textoennegrita">
    <w:name w:val="Strong"/>
    <w:basedOn w:val="Fuentedeprrafopredeter"/>
    <w:uiPriority w:val="22"/>
    <w:qFormat/>
    <w:rsid w:val="00C30F11"/>
    <w:rPr>
      <w:b/>
      <w:bCs/>
    </w:rPr>
  </w:style>
  <w:style w:type="character" w:customStyle="1" w:styleId="regalorojo1">
    <w:name w:val="regalo_rojo1"/>
    <w:basedOn w:val="Fuentedeprrafopredeter"/>
    <w:rsid w:val="00FA3B21"/>
    <w:rPr>
      <w:color w:val="FF0033"/>
    </w:rPr>
  </w:style>
  <w:style w:type="character" w:customStyle="1" w:styleId="textexposedshow">
    <w:name w:val="text_exposed_show"/>
    <w:basedOn w:val="Fuentedeprrafopredeter"/>
    <w:rsid w:val="00313B4E"/>
  </w:style>
  <w:style w:type="paragraph" w:customStyle="1" w:styleId="copete">
    <w:name w:val="copete"/>
    <w:basedOn w:val="Normal"/>
    <w:rsid w:val="007035E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11">
      <w:bodyDiv w:val="1"/>
      <w:marLeft w:val="0"/>
      <w:marRight w:val="0"/>
      <w:marTop w:val="0"/>
      <w:marBottom w:val="0"/>
      <w:divBdr>
        <w:top w:val="none" w:sz="0" w:space="0" w:color="auto"/>
        <w:left w:val="none" w:sz="0" w:space="0" w:color="auto"/>
        <w:bottom w:val="none" w:sz="0" w:space="0" w:color="auto"/>
        <w:right w:val="none" w:sz="0" w:space="0" w:color="auto"/>
      </w:divBdr>
    </w:div>
    <w:div w:id="8339104">
      <w:bodyDiv w:val="1"/>
      <w:marLeft w:val="0"/>
      <w:marRight w:val="0"/>
      <w:marTop w:val="0"/>
      <w:marBottom w:val="0"/>
      <w:divBdr>
        <w:top w:val="none" w:sz="0" w:space="0" w:color="auto"/>
        <w:left w:val="none" w:sz="0" w:space="0" w:color="auto"/>
        <w:bottom w:val="none" w:sz="0" w:space="0" w:color="auto"/>
        <w:right w:val="none" w:sz="0" w:space="0" w:color="auto"/>
      </w:divBdr>
      <w:divsChild>
        <w:div w:id="1708292665">
          <w:marLeft w:val="0"/>
          <w:marRight w:val="0"/>
          <w:marTop w:val="0"/>
          <w:marBottom w:val="0"/>
          <w:divBdr>
            <w:top w:val="none" w:sz="0" w:space="0" w:color="auto"/>
            <w:left w:val="none" w:sz="0" w:space="0" w:color="auto"/>
            <w:bottom w:val="none" w:sz="0" w:space="0" w:color="auto"/>
            <w:right w:val="none" w:sz="0" w:space="0" w:color="auto"/>
          </w:divBdr>
          <w:divsChild>
            <w:div w:id="58093968">
              <w:marLeft w:val="0"/>
              <w:marRight w:val="0"/>
              <w:marTop w:val="0"/>
              <w:marBottom w:val="0"/>
              <w:divBdr>
                <w:top w:val="none" w:sz="0" w:space="0" w:color="auto"/>
                <w:left w:val="none" w:sz="0" w:space="0" w:color="auto"/>
                <w:bottom w:val="none" w:sz="0" w:space="0" w:color="auto"/>
                <w:right w:val="none" w:sz="0" w:space="0" w:color="auto"/>
              </w:divBdr>
            </w:div>
            <w:div w:id="1076249636">
              <w:marLeft w:val="0"/>
              <w:marRight w:val="0"/>
              <w:marTop w:val="0"/>
              <w:marBottom w:val="0"/>
              <w:divBdr>
                <w:top w:val="none" w:sz="0" w:space="0" w:color="auto"/>
                <w:left w:val="none" w:sz="0" w:space="0" w:color="auto"/>
                <w:bottom w:val="none" w:sz="0" w:space="0" w:color="auto"/>
                <w:right w:val="none" w:sz="0" w:space="0" w:color="auto"/>
              </w:divBdr>
            </w:div>
            <w:div w:id="1133332801">
              <w:marLeft w:val="0"/>
              <w:marRight w:val="0"/>
              <w:marTop w:val="0"/>
              <w:marBottom w:val="0"/>
              <w:divBdr>
                <w:top w:val="none" w:sz="0" w:space="0" w:color="auto"/>
                <w:left w:val="none" w:sz="0" w:space="0" w:color="auto"/>
                <w:bottom w:val="none" w:sz="0" w:space="0" w:color="auto"/>
                <w:right w:val="none" w:sz="0" w:space="0" w:color="auto"/>
              </w:divBdr>
            </w:div>
            <w:div w:id="1622686663">
              <w:marLeft w:val="0"/>
              <w:marRight w:val="0"/>
              <w:marTop w:val="0"/>
              <w:marBottom w:val="0"/>
              <w:divBdr>
                <w:top w:val="none" w:sz="0" w:space="0" w:color="auto"/>
                <w:left w:val="none" w:sz="0" w:space="0" w:color="auto"/>
                <w:bottom w:val="none" w:sz="0" w:space="0" w:color="auto"/>
                <w:right w:val="none" w:sz="0" w:space="0" w:color="auto"/>
              </w:divBdr>
            </w:div>
            <w:div w:id="1353074855">
              <w:marLeft w:val="0"/>
              <w:marRight w:val="0"/>
              <w:marTop w:val="0"/>
              <w:marBottom w:val="0"/>
              <w:divBdr>
                <w:top w:val="none" w:sz="0" w:space="0" w:color="auto"/>
                <w:left w:val="none" w:sz="0" w:space="0" w:color="auto"/>
                <w:bottom w:val="none" w:sz="0" w:space="0" w:color="auto"/>
                <w:right w:val="none" w:sz="0" w:space="0" w:color="auto"/>
              </w:divBdr>
            </w:div>
            <w:div w:id="1307585541">
              <w:marLeft w:val="0"/>
              <w:marRight w:val="0"/>
              <w:marTop w:val="0"/>
              <w:marBottom w:val="0"/>
              <w:divBdr>
                <w:top w:val="none" w:sz="0" w:space="0" w:color="auto"/>
                <w:left w:val="none" w:sz="0" w:space="0" w:color="auto"/>
                <w:bottom w:val="none" w:sz="0" w:space="0" w:color="auto"/>
                <w:right w:val="none" w:sz="0" w:space="0" w:color="auto"/>
              </w:divBdr>
            </w:div>
            <w:div w:id="1095780721">
              <w:marLeft w:val="0"/>
              <w:marRight w:val="0"/>
              <w:marTop w:val="0"/>
              <w:marBottom w:val="0"/>
              <w:divBdr>
                <w:top w:val="none" w:sz="0" w:space="0" w:color="auto"/>
                <w:left w:val="none" w:sz="0" w:space="0" w:color="auto"/>
                <w:bottom w:val="none" w:sz="0" w:space="0" w:color="auto"/>
                <w:right w:val="none" w:sz="0" w:space="0" w:color="auto"/>
              </w:divBdr>
            </w:div>
            <w:div w:id="166755889">
              <w:marLeft w:val="0"/>
              <w:marRight w:val="0"/>
              <w:marTop w:val="0"/>
              <w:marBottom w:val="0"/>
              <w:divBdr>
                <w:top w:val="none" w:sz="0" w:space="0" w:color="auto"/>
                <w:left w:val="none" w:sz="0" w:space="0" w:color="auto"/>
                <w:bottom w:val="none" w:sz="0" w:space="0" w:color="auto"/>
                <w:right w:val="none" w:sz="0" w:space="0" w:color="auto"/>
              </w:divBdr>
            </w:div>
            <w:div w:id="1276253354">
              <w:marLeft w:val="0"/>
              <w:marRight w:val="0"/>
              <w:marTop w:val="0"/>
              <w:marBottom w:val="0"/>
              <w:divBdr>
                <w:top w:val="none" w:sz="0" w:space="0" w:color="auto"/>
                <w:left w:val="none" w:sz="0" w:space="0" w:color="auto"/>
                <w:bottom w:val="none" w:sz="0" w:space="0" w:color="auto"/>
                <w:right w:val="none" w:sz="0" w:space="0" w:color="auto"/>
              </w:divBdr>
            </w:div>
            <w:div w:id="1106147638">
              <w:marLeft w:val="0"/>
              <w:marRight w:val="0"/>
              <w:marTop w:val="0"/>
              <w:marBottom w:val="0"/>
              <w:divBdr>
                <w:top w:val="none" w:sz="0" w:space="0" w:color="auto"/>
                <w:left w:val="none" w:sz="0" w:space="0" w:color="auto"/>
                <w:bottom w:val="none" w:sz="0" w:space="0" w:color="auto"/>
                <w:right w:val="none" w:sz="0" w:space="0" w:color="auto"/>
              </w:divBdr>
            </w:div>
            <w:div w:id="1226136761">
              <w:marLeft w:val="0"/>
              <w:marRight w:val="0"/>
              <w:marTop w:val="0"/>
              <w:marBottom w:val="0"/>
              <w:divBdr>
                <w:top w:val="none" w:sz="0" w:space="0" w:color="auto"/>
                <w:left w:val="none" w:sz="0" w:space="0" w:color="auto"/>
                <w:bottom w:val="none" w:sz="0" w:space="0" w:color="auto"/>
                <w:right w:val="none" w:sz="0" w:space="0" w:color="auto"/>
              </w:divBdr>
            </w:div>
            <w:div w:id="1262840203">
              <w:marLeft w:val="0"/>
              <w:marRight w:val="0"/>
              <w:marTop w:val="0"/>
              <w:marBottom w:val="0"/>
              <w:divBdr>
                <w:top w:val="none" w:sz="0" w:space="0" w:color="auto"/>
                <w:left w:val="none" w:sz="0" w:space="0" w:color="auto"/>
                <w:bottom w:val="none" w:sz="0" w:space="0" w:color="auto"/>
                <w:right w:val="none" w:sz="0" w:space="0" w:color="auto"/>
              </w:divBdr>
            </w:div>
            <w:div w:id="420882534">
              <w:marLeft w:val="0"/>
              <w:marRight w:val="0"/>
              <w:marTop w:val="0"/>
              <w:marBottom w:val="0"/>
              <w:divBdr>
                <w:top w:val="none" w:sz="0" w:space="0" w:color="auto"/>
                <w:left w:val="none" w:sz="0" w:space="0" w:color="auto"/>
                <w:bottom w:val="none" w:sz="0" w:space="0" w:color="auto"/>
                <w:right w:val="none" w:sz="0" w:space="0" w:color="auto"/>
              </w:divBdr>
            </w:div>
            <w:div w:id="1418331797">
              <w:marLeft w:val="0"/>
              <w:marRight w:val="0"/>
              <w:marTop w:val="0"/>
              <w:marBottom w:val="0"/>
              <w:divBdr>
                <w:top w:val="none" w:sz="0" w:space="0" w:color="auto"/>
                <w:left w:val="none" w:sz="0" w:space="0" w:color="auto"/>
                <w:bottom w:val="none" w:sz="0" w:space="0" w:color="auto"/>
                <w:right w:val="none" w:sz="0" w:space="0" w:color="auto"/>
              </w:divBdr>
            </w:div>
            <w:div w:id="2048293112">
              <w:marLeft w:val="0"/>
              <w:marRight w:val="0"/>
              <w:marTop w:val="0"/>
              <w:marBottom w:val="0"/>
              <w:divBdr>
                <w:top w:val="none" w:sz="0" w:space="0" w:color="auto"/>
                <w:left w:val="none" w:sz="0" w:space="0" w:color="auto"/>
                <w:bottom w:val="none" w:sz="0" w:space="0" w:color="auto"/>
                <w:right w:val="none" w:sz="0" w:space="0" w:color="auto"/>
              </w:divBdr>
            </w:div>
            <w:div w:id="1532911132">
              <w:marLeft w:val="0"/>
              <w:marRight w:val="0"/>
              <w:marTop w:val="0"/>
              <w:marBottom w:val="0"/>
              <w:divBdr>
                <w:top w:val="none" w:sz="0" w:space="0" w:color="auto"/>
                <w:left w:val="none" w:sz="0" w:space="0" w:color="auto"/>
                <w:bottom w:val="none" w:sz="0" w:space="0" w:color="auto"/>
                <w:right w:val="none" w:sz="0" w:space="0" w:color="auto"/>
              </w:divBdr>
            </w:div>
            <w:div w:id="1994408974">
              <w:marLeft w:val="0"/>
              <w:marRight w:val="0"/>
              <w:marTop w:val="0"/>
              <w:marBottom w:val="0"/>
              <w:divBdr>
                <w:top w:val="none" w:sz="0" w:space="0" w:color="auto"/>
                <w:left w:val="none" w:sz="0" w:space="0" w:color="auto"/>
                <w:bottom w:val="none" w:sz="0" w:space="0" w:color="auto"/>
                <w:right w:val="none" w:sz="0" w:space="0" w:color="auto"/>
              </w:divBdr>
            </w:div>
            <w:div w:id="1643804271">
              <w:marLeft w:val="0"/>
              <w:marRight w:val="0"/>
              <w:marTop w:val="0"/>
              <w:marBottom w:val="0"/>
              <w:divBdr>
                <w:top w:val="none" w:sz="0" w:space="0" w:color="auto"/>
                <w:left w:val="none" w:sz="0" w:space="0" w:color="auto"/>
                <w:bottom w:val="none" w:sz="0" w:space="0" w:color="auto"/>
                <w:right w:val="none" w:sz="0" w:space="0" w:color="auto"/>
              </w:divBdr>
            </w:div>
            <w:div w:id="444811117">
              <w:marLeft w:val="0"/>
              <w:marRight w:val="0"/>
              <w:marTop w:val="0"/>
              <w:marBottom w:val="0"/>
              <w:divBdr>
                <w:top w:val="none" w:sz="0" w:space="0" w:color="auto"/>
                <w:left w:val="none" w:sz="0" w:space="0" w:color="auto"/>
                <w:bottom w:val="none" w:sz="0" w:space="0" w:color="auto"/>
                <w:right w:val="none" w:sz="0" w:space="0" w:color="auto"/>
              </w:divBdr>
            </w:div>
            <w:div w:id="964041854">
              <w:marLeft w:val="0"/>
              <w:marRight w:val="0"/>
              <w:marTop w:val="0"/>
              <w:marBottom w:val="0"/>
              <w:divBdr>
                <w:top w:val="none" w:sz="0" w:space="0" w:color="auto"/>
                <w:left w:val="none" w:sz="0" w:space="0" w:color="auto"/>
                <w:bottom w:val="none" w:sz="0" w:space="0" w:color="auto"/>
                <w:right w:val="none" w:sz="0" w:space="0" w:color="auto"/>
              </w:divBdr>
            </w:div>
            <w:div w:id="662196608">
              <w:marLeft w:val="0"/>
              <w:marRight w:val="0"/>
              <w:marTop w:val="0"/>
              <w:marBottom w:val="0"/>
              <w:divBdr>
                <w:top w:val="none" w:sz="0" w:space="0" w:color="auto"/>
                <w:left w:val="none" w:sz="0" w:space="0" w:color="auto"/>
                <w:bottom w:val="none" w:sz="0" w:space="0" w:color="auto"/>
                <w:right w:val="none" w:sz="0" w:space="0" w:color="auto"/>
              </w:divBdr>
            </w:div>
            <w:div w:id="718827091">
              <w:marLeft w:val="0"/>
              <w:marRight w:val="0"/>
              <w:marTop w:val="0"/>
              <w:marBottom w:val="0"/>
              <w:divBdr>
                <w:top w:val="none" w:sz="0" w:space="0" w:color="auto"/>
                <w:left w:val="none" w:sz="0" w:space="0" w:color="auto"/>
                <w:bottom w:val="none" w:sz="0" w:space="0" w:color="auto"/>
                <w:right w:val="none" w:sz="0" w:space="0" w:color="auto"/>
              </w:divBdr>
            </w:div>
            <w:div w:id="509296926">
              <w:marLeft w:val="0"/>
              <w:marRight w:val="0"/>
              <w:marTop w:val="0"/>
              <w:marBottom w:val="0"/>
              <w:divBdr>
                <w:top w:val="none" w:sz="0" w:space="0" w:color="auto"/>
                <w:left w:val="none" w:sz="0" w:space="0" w:color="auto"/>
                <w:bottom w:val="none" w:sz="0" w:space="0" w:color="auto"/>
                <w:right w:val="none" w:sz="0" w:space="0" w:color="auto"/>
              </w:divBdr>
            </w:div>
            <w:div w:id="651445495">
              <w:marLeft w:val="0"/>
              <w:marRight w:val="0"/>
              <w:marTop w:val="0"/>
              <w:marBottom w:val="0"/>
              <w:divBdr>
                <w:top w:val="none" w:sz="0" w:space="0" w:color="auto"/>
                <w:left w:val="none" w:sz="0" w:space="0" w:color="auto"/>
                <w:bottom w:val="none" w:sz="0" w:space="0" w:color="auto"/>
                <w:right w:val="none" w:sz="0" w:space="0" w:color="auto"/>
              </w:divBdr>
            </w:div>
            <w:div w:id="1318191800">
              <w:marLeft w:val="0"/>
              <w:marRight w:val="0"/>
              <w:marTop w:val="0"/>
              <w:marBottom w:val="0"/>
              <w:divBdr>
                <w:top w:val="none" w:sz="0" w:space="0" w:color="auto"/>
                <w:left w:val="none" w:sz="0" w:space="0" w:color="auto"/>
                <w:bottom w:val="none" w:sz="0" w:space="0" w:color="auto"/>
                <w:right w:val="none" w:sz="0" w:space="0" w:color="auto"/>
              </w:divBdr>
            </w:div>
            <w:div w:id="1693451798">
              <w:marLeft w:val="0"/>
              <w:marRight w:val="0"/>
              <w:marTop w:val="0"/>
              <w:marBottom w:val="0"/>
              <w:divBdr>
                <w:top w:val="none" w:sz="0" w:space="0" w:color="auto"/>
                <w:left w:val="none" w:sz="0" w:space="0" w:color="auto"/>
                <w:bottom w:val="none" w:sz="0" w:space="0" w:color="auto"/>
                <w:right w:val="none" w:sz="0" w:space="0" w:color="auto"/>
              </w:divBdr>
            </w:div>
            <w:div w:id="2103720201">
              <w:marLeft w:val="0"/>
              <w:marRight w:val="0"/>
              <w:marTop w:val="0"/>
              <w:marBottom w:val="0"/>
              <w:divBdr>
                <w:top w:val="none" w:sz="0" w:space="0" w:color="auto"/>
                <w:left w:val="none" w:sz="0" w:space="0" w:color="auto"/>
                <w:bottom w:val="none" w:sz="0" w:space="0" w:color="auto"/>
                <w:right w:val="none" w:sz="0" w:space="0" w:color="auto"/>
              </w:divBdr>
            </w:div>
            <w:div w:id="671026793">
              <w:marLeft w:val="0"/>
              <w:marRight w:val="0"/>
              <w:marTop w:val="0"/>
              <w:marBottom w:val="0"/>
              <w:divBdr>
                <w:top w:val="none" w:sz="0" w:space="0" w:color="auto"/>
                <w:left w:val="none" w:sz="0" w:space="0" w:color="auto"/>
                <w:bottom w:val="none" w:sz="0" w:space="0" w:color="auto"/>
                <w:right w:val="none" w:sz="0" w:space="0" w:color="auto"/>
              </w:divBdr>
            </w:div>
            <w:div w:id="1463840570">
              <w:marLeft w:val="0"/>
              <w:marRight w:val="0"/>
              <w:marTop w:val="0"/>
              <w:marBottom w:val="0"/>
              <w:divBdr>
                <w:top w:val="none" w:sz="0" w:space="0" w:color="auto"/>
                <w:left w:val="none" w:sz="0" w:space="0" w:color="auto"/>
                <w:bottom w:val="none" w:sz="0" w:space="0" w:color="auto"/>
                <w:right w:val="none" w:sz="0" w:space="0" w:color="auto"/>
              </w:divBdr>
            </w:div>
            <w:div w:id="508132197">
              <w:marLeft w:val="0"/>
              <w:marRight w:val="0"/>
              <w:marTop w:val="0"/>
              <w:marBottom w:val="0"/>
              <w:divBdr>
                <w:top w:val="none" w:sz="0" w:space="0" w:color="auto"/>
                <w:left w:val="none" w:sz="0" w:space="0" w:color="auto"/>
                <w:bottom w:val="none" w:sz="0" w:space="0" w:color="auto"/>
                <w:right w:val="none" w:sz="0" w:space="0" w:color="auto"/>
              </w:divBdr>
            </w:div>
            <w:div w:id="20667260">
              <w:marLeft w:val="0"/>
              <w:marRight w:val="0"/>
              <w:marTop w:val="0"/>
              <w:marBottom w:val="0"/>
              <w:divBdr>
                <w:top w:val="none" w:sz="0" w:space="0" w:color="auto"/>
                <w:left w:val="none" w:sz="0" w:space="0" w:color="auto"/>
                <w:bottom w:val="none" w:sz="0" w:space="0" w:color="auto"/>
                <w:right w:val="none" w:sz="0" w:space="0" w:color="auto"/>
              </w:divBdr>
            </w:div>
            <w:div w:id="1285842750">
              <w:marLeft w:val="0"/>
              <w:marRight w:val="0"/>
              <w:marTop w:val="0"/>
              <w:marBottom w:val="0"/>
              <w:divBdr>
                <w:top w:val="none" w:sz="0" w:space="0" w:color="auto"/>
                <w:left w:val="none" w:sz="0" w:space="0" w:color="auto"/>
                <w:bottom w:val="none" w:sz="0" w:space="0" w:color="auto"/>
                <w:right w:val="none" w:sz="0" w:space="0" w:color="auto"/>
              </w:divBdr>
            </w:div>
            <w:div w:id="1332179508">
              <w:marLeft w:val="0"/>
              <w:marRight w:val="0"/>
              <w:marTop w:val="0"/>
              <w:marBottom w:val="0"/>
              <w:divBdr>
                <w:top w:val="none" w:sz="0" w:space="0" w:color="auto"/>
                <w:left w:val="none" w:sz="0" w:space="0" w:color="auto"/>
                <w:bottom w:val="none" w:sz="0" w:space="0" w:color="auto"/>
                <w:right w:val="none" w:sz="0" w:space="0" w:color="auto"/>
              </w:divBdr>
            </w:div>
            <w:div w:id="1848791049">
              <w:marLeft w:val="0"/>
              <w:marRight w:val="0"/>
              <w:marTop w:val="0"/>
              <w:marBottom w:val="0"/>
              <w:divBdr>
                <w:top w:val="none" w:sz="0" w:space="0" w:color="auto"/>
                <w:left w:val="none" w:sz="0" w:space="0" w:color="auto"/>
                <w:bottom w:val="none" w:sz="0" w:space="0" w:color="auto"/>
                <w:right w:val="none" w:sz="0" w:space="0" w:color="auto"/>
              </w:divBdr>
            </w:div>
            <w:div w:id="306132328">
              <w:marLeft w:val="0"/>
              <w:marRight w:val="0"/>
              <w:marTop w:val="0"/>
              <w:marBottom w:val="0"/>
              <w:divBdr>
                <w:top w:val="none" w:sz="0" w:space="0" w:color="auto"/>
                <w:left w:val="none" w:sz="0" w:space="0" w:color="auto"/>
                <w:bottom w:val="none" w:sz="0" w:space="0" w:color="auto"/>
                <w:right w:val="none" w:sz="0" w:space="0" w:color="auto"/>
              </w:divBdr>
            </w:div>
            <w:div w:id="1603294843">
              <w:marLeft w:val="0"/>
              <w:marRight w:val="0"/>
              <w:marTop w:val="0"/>
              <w:marBottom w:val="0"/>
              <w:divBdr>
                <w:top w:val="none" w:sz="0" w:space="0" w:color="auto"/>
                <w:left w:val="none" w:sz="0" w:space="0" w:color="auto"/>
                <w:bottom w:val="none" w:sz="0" w:space="0" w:color="auto"/>
                <w:right w:val="none" w:sz="0" w:space="0" w:color="auto"/>
              </w:divBdr>
            </w:div>
            <w:div w:id="1021980314">
              <w:marLeft w:val="0"/>
              <w:marRight w:val="0"/>
              <w:marTop w:val="0"/>
              <w:marBottom w:val="0"/>
              <w:divBdr>
                <w:top w:val="none" w:sz="0" w:space="0" w:color="auto"/>
                <w:left w:val="none" w:sz="0" w:space="0" w:color="auto"/>
                <w:bottom w:val="none" w:sz="0" w:space="0" w:color="auto"/>
                <w:right w:val="none" w:sz="0" w:space="0" w:color="auto"/>
              </w:divBdr>
            </w:div>
            <w:div w:id="1801217328">
              <w:marLeft w:val="0"/>
              <w:marRight w:val="0"/>
              <w:marTop w:val="0"/>
              <w:marBottom w:val="0"/>
              <w:divBdr>
                <w:top w:val="none" w:sz="0" w:space="0" w:color="auto"/>
                <w:left w:val="none" w:sz="0" w:space="0" w:color="auto"/>
                <w:bottom w:val="none" w:sz="0" w:space="0" w:color="auto"/>
                <w:right w:val="none" w:sz="0" w:space="0" w:color="auto"/>
              </w:divBdr>
            </w:div>
            <w:div w:id="86314409">
              <w:marLeft w:val="0"/>
              <w:marRight w:val="0"/>
              <w:marTop w:val="0"/>
              <w:marBottom w:val="0"/>
              <w:divBdr>
                <w:top w:val="none" w:sz="0" w:space="0" w:color="auto"/>
                <w:left w:val="none" w:sz="0" w:space="0" w:color="auto"/>
                <w:bottom w:val="none" w:sz="0" w:space="0" w:color="auto"/>
                <w:right w:val="none" w:sz="0" w:space="0" w:color="auto"/>
              </w:divBdr>
            </w:div>
            <w:div w:id="124273104">
              <w:marLeft w:val="0"/>
              <w:marRight w:val="0"/>
              <w:marTop w:val="0"/>
              <w:marBottom w:val="0"/>
              <w:divBdr>
                <w:top w:val="none" w:sz="0" w:space="0" w:color="auto"/>
                <w:left w:val="none" w:sz="0" w:space="0" w:color="auto"/>
                <w:bottom w:val="none" w:sz="0" w:space="0" w:color="auto"/>
                <w:right w:val="none" w:sz="0" w:space="0" w:color="auto"/>
              </w:divBdr>
            </w:div>
            <w:div w:id="1804618992">
              <w:marLeft w:val="0"/>
              <w:marRight w:val="0"/>
              <w:marTop w:val="0"/>
              <w:marBottom w:val="0"/>
              <w:divBdr>
                <w:top w:val="none" w:sz="0" w:space="0" w:color="auto"/>
                <w:left w:val="none" w:sz="0" w:space="0" w:color="auto"/>
                <w:bottom w:val="none" w:sz="0" w:space="0" w:color="auto"/>
                <w:right w:val="none" w:sz="0" w:space="0" w:color="auto"/>
              </w:divBdr>
            </w:div>
            <w:div w:id="1031298981">
              <w:marLeft w:val="0"/>
              <w:marRight w:val="0"/>
              <w:marTop w:val="0"/>
              <w:marBottom w:val="0"/>
              <w:divBdr>
                <w:top w:val="none" w:sz="0" w:space="0" w:color="auto"/>
                <w:left w:val="none" w:sz="0" w:space="0" w:color="auto"/>
                <w:bottom w:val="none" w:sz="0" w:space="0" w:color="auto"/>
                <w:right w:val="none" w:sz="0" w:space="0" w:color="auto"/>
              </w:divBdr>
            </w:div>
            <w:div w:id="1487434760">
              <w:marLeft w:val="0"/>
              <w:marRight w:val="0"/>
              <w:marTop w:val="0"/>
              <w:marBottom w:val="0"/>
              <w:divBdr>
                <w:top w:val="none" w:sz="0" w:space="0" w:color="auto"/>
                <w:left w:val="none" w:sz="0" w:space="0" w:color="auto"/>
                <w:bottom w:val="none" w:sz="0" w:space="0" w:color="auto"/>
                <w:right w:val="none" w:sz="0" w:space="0" w:color="auto"/>
              </w:divBdr>
            </w:div>
            <w:div w:id="1980302312">
              <w:marLeft w:val="0"/>
              <w:marRight w:val="0"/>
              <w:marTop w:val="0"/>
              <w:marBottom w:val="0"/>
              <w:divBdr>
                <w:top w:val="none" w:sz="0" w:space="0" w:color="auto"/>
                <w:left w:val="none" w:sz="0" w:space="0" w:color="auto"/>
                <w:bottom w:val="none" w:sz="0" w:space="0" w:color="auto"/>
                <w:right w:val="none" w:sz="0" w:space="0" w:color="auto"/>
              </w:divBdr>
            </w:div>
            <w:div w:id="1626887838">
              <w:marLeft w:val="0"/>
              <w:marRight w:val="0"/>
              <w:marTop w:val="0"/>
              <w:marBottom w:val="0"/>
              <w:divBdr>
                <w:top w:val="none" w:sz="0" w:space="0" w:color="auto"/>
                <w:left w:val="none" w:sz="0" w:space="0" w:color="auto"/>
                <w:bottom w:val="none" w:sz="0" w:space="0" w:color="auto"/>
                <w:right w:val="none" w:sz="0" w:space="0" w:color="auto"/>
              </w:divBdr>
            </w:div>
            <w:div w:id="15160831">
              <w:marLeft w:val="0"/>
              <w:marRight w:val="0"/>
              <w:marTop w:val="0"/>
              <w:marBottom w:val="0"/>
              <w:divBdr>
                <w:top w:val="none" w:sz="0" w:space="0" w:color="auto"/>
                <w:left w:val="none" w:sz="0" w:space="0" w:color="auto"/>
                <w:bottom w:val="none" w:sz="0" w:space="0" w:color="auto"/>
                <w:right w:val="none" w:sz="0" w:space="0" w:color="auto"/>
              </w:divBdr>
            </w:div>
            <w:div w:id="831220059">
              <w:marLeft w:val="0"/>
              <w:marRight w:val="0"/>
              <w:marTop w:val="0"/>
              <w:marBottom w:val="0"/>
              <w:divBdr>
                <w:top w:val="none" w:sz="0" w:space="0" w:color="auto"/>
                <w:left w:val="none" w:sz="0" w:space="0" w:color="auto"/>
                <w:bottom w:val="none" w:sz="0" w:space="0" w:color="auto"/>
                <w:right w:val="none" w:sz="0" w:space="0" w:color="auto"/>
              </w:divBdr>
            </w:div>
            <w:div w:id="1571573647">
              <w:marLeft w:val="0"/>
              <w:marRight w:val="0"/>
              <w:marTop w:val="0"/>
              <w:marBottom w:val="0"/>
              <w:divBdr>
                <w:top w:val="none" w:sz="0" w:space="0" w:color="auto"/>
                <w:left w:val="none" w:sz="0" w:space="0" w:color="auto"/>
                <w:bottom w:val="none" w:sz="0" w:space="0" w:color="auto"/>
                <w:right w:val="none" w:sz="0" w:space="0" w:color="auto"/>
              </w:divBdr>
            </w:div>
            <w:div w:id="1108043142">
              <w:marLeft w:val="0"/>
              <w:marRight w:val="0"/>
              <w:marTop w:val="0"/>
              <w:marBottom w:val="0"/>
              <w:divBdr>
                <w:top w:val="none" w:sz="0" w:space="0" w:color="auto"/>
                <w:left w:val="none" w:sz="0" w:space="0" w:color="auto"/>
                <w:bottom w:val="none" w:sz="0" w:space="0" w:color="auto"/>
                <w:right w:val="none" w:sz="0" w:space="0" w:color="auto"/>
              </w:divBdr>
            </w:div>
            <w:div w:id="1598371465">
              <w:marLeft w:val="0"/>
              <w:marRight w:val="0"/>
              <w:marTop w:val="0"/>
              <w:marBottom w:val="0"/>
              <w:divBdr>
                <w:top w:val="none" w:sz="0" w:space="0" w:color="auto"/>
                <w:left w:val="none" w:sz="0" w:space="0" w:color="auto"/>
                <w:bottom w:val="none" w:sz="0" w:space="0" w:color="auto"/>
                <w:right w:val="none" w:sz="0" w:space="0" w:color="auto"/>
              </w:divBdr>
            </w:div>
            <w:div w:id="1291399334">
              <w:marLeft w:val="0"/>
              <w:marRight w:val="0"/>
              <w:marTop w:val="0"/>
              <w:marBottom w:val="0"/>
              <w:divBdr>
                <w:top w:val="none" w:sz="0" w:space="0" w:color="auto"/>
                <w:left w:val="none" w:sz="0" w:space="0" w:color="auto"/>
                <w:bottom w:val="none" w:sz="0" w:space="0" w:color="auto"/>
                <w:right w:val="none" w:sz="0" w:space="0" w:color="auto"/>
              </w:divBdr>
            </w:div>
            <w:div w:id="1843201246">
              <w:marLeft w:val="0"/>
              <w:marRight w:val="0"/>
              <w:marTop w:val="0"/>
              <w:marBottom w:val="0"/>
              <w:divBdr>
                <w:top w:val="none" w:sz="0" w:space="0" w:color="auto"/>
                <w:left w:val="none" w:sz="0" w:space="0" w:color="auto"/>
                <w:bottom w:val="none" w:sz="0" w:space="0" w:color="auto"/>
                <w:right w:val="none" w:sz="0" w:space="0" w:color="auto"/>
              </w:divBdr>
            </w:div>
            <w:div w:id="1324044985">
              <w:marLeft w:val="0"/>
              <w:marRight w:val="0"/>
              <w:marTop w:val="0"/>
              <w:marBottom w:val="0"/>
              <w:divBdr>
                <w:top w:val="none" w:sz="0" w:space="0" w:color="auto"/>
                <w:left w:val="none" w:sz="0" w:space="0" w:color="auto"/>
                <w:bottom w:val="none" w:sz="0" w:space="0" w:color="auto"/>
                <w:right w:val="none" w:sz="0" w:space="0" w:color="auto"/>
              </w:divBdr>
            </w:div>
            <w:div w:id="879587074">
              <w:marLeft w:val="0"/>
              <w:marRight w:val="0"/>
              <w:marTop w:val="0"/>
              <w:marBottom w:val="0"/>
              <w:divBdr>
                <w:top w:val="none" w:sz="0" w:space="0" w:color="auto"/>
                <w:left w:val="none" w:sz="0" w:space="0" w:color="auto"/>
                <w:bottom w:val="none" w:sz="0" w:space="0" w:color="auto"/>
                <w:right w:val="none" w:sz="0" w:space="0" w:color="auto"/>
              </w:divBdr>
            </w:div>
            <w:div w:id="1245728463">
              <w:marLeft w:val="0"/>
              <w:marRight w:val="0"/>
              <w:marTop w:val="0"/>
              <w:marBottom w:val="0"/>
              <w:divBdr>
                <w:top w:val="none" w:sz="0" w:space="0" w:color="auto"/>
                <w:left w:val="none" w:sz="0" w:space="0" w:color="auto"/>
                <w:bottom w:val="none" w:sz="0" w:space="0" w:color="auto"/>
                <w:right w:val="none" w:sz="0" w:space="0" w:color="auto"/>
              </w:divBdr>
            </w:div>
            <w:div w:id="2024629448">
              <w:marLeft w:val="0"/>
              <w:marRight w:val="0"/>
              <w:marTop w:val="0"/>
              <w:marBottom w:val="0"/>
              <w:divBdr>
                <w:top w:val="none" w:sz="0" w:space="0" w:color="auto"/>
                <w:left w:val="none" w:sz="0" w:space="0" w:color="auto"/>
                <w:bottom w:val="none" w:sz="0" w:space="0" w:color="auto"/>
                <w:right w:val="none" w:sz="0" w:space="0" w:color="auto"/>
              </w:divBdr>
            </w:div>
            <w:div w:id="2091001421">
              <w:marLeft w:val="0"/>
              <w:marRight w:val="0"/>
              <w:marTop w:val="0"/>
              <w:marBottom w:val="0"/>
              <w:divBdr>
                <w:top w:val="none" w:sz="0" w:space="0" w:color="auto"/>
                <w:left w:val="none" w:sz="0" w:space="0" w:color="auto"/>
                <w:bottom w:val="none" w:sz="0" w:space="0" w:color="auto"/>
                <w:right w:val="none" w:sz="0" w:space="0" w:color="auto"/>
              </w:divBdr>
            </w:div>
            <w:div w:id="1555577193">
              <w:marLeft w:val="0"/>
              <w:marRight w:val="0"/>
              <w:marTop w:val="0"/>
              <w:marBottom w:val="0"/>
              <w:divBdr>
                <w:top w:val="none" w:sz="0" w:space="0" w:color="auto"/>
                <w:left w:val="none" w:sz="0" w:space="0" w:color="auto"/>
                <w:bottom w:val="none" w:sz="0" w:space="0" w:color="auto"/>
                <w:right w:val="none" w:sz="0" w:space="0" w:color="auto"/>
              </w:divBdr>
            </w:div>
            <w:div w:id="2112776690">
              <w:marLeft w:val="0"/>
              <w:marRight w:val="0"/>
              <w:marTop w:val="0"/>
              <w:marBottom w:val="0"/>
              <w:divBdr>
                <w:top w:val="none" w:sz="0" w:space="0" w:color="auto"/>
                <w:left w:val="none" w:sz="0" w:space="0" w:color="auto"/>
                <w:bottom w:val="none" w:sz="0" w:space="0" w:color="auto"/>
                <w:right w:val="none" w:sz="0" w:space="0" w:color="auto"/>
              </w:divBdr>
            </w:div>
            <w:div w:id="81806343">
              <w:marLeft w:val="0"/>
              <w:marRight w:val="0"/>
              <w:marTop w:val="0"/>
              <w:marBottom w:val="0"/>
              <w:divBdr>
                <w:top w:val="none" w:sz="0" w:space="0" w:color="auto"/>
                <w:left w:val="none" w:sz="0" w:space="0" w:color="auto"/>
                <w:bottom w:val="none" w:sz="0" w:space="0" w:color="auto"/>
                <w:right w:val="none" w:sz="0" w:space="0" w:color="auto"/>
              </w:divBdr>
            </w:div>
            <w:div w:id="1764570191">
              <w:marLeft w:val="0"/>
              <w:marRight w:val="0"/>
              <w:marTop w:val="0"/>
              <w:marBottom w:val="0"/>
              <w:divBdr>
                <w:top w:val="none" w:sz="0" w:space="0" w:color="auto"/>
                <w:left w:val="none" w:sz="0" w:space="0" w:color="auto"/>
                <w:bottom w:val="none" w:sz="0" w:space="0" w:color="auto"/>
                <w:right w:val="none" w:sz="0" w:space="0" w:color="auto"/>
              </w:divBdr>
            </w:div>
            <w:div w:id="1536229905">
              <w:marLeft w:val="0"/>
              <w:marRight w:val="0"/>
              <w:marTop w:val="0"/>
              <w:marBottom w:val="0"/>
              <w:divBdr>
                <w:top w:val="none" w:sz="0" w:space="0" w:color="auto"/>
                <w:left w:val="none" w:sz="0" w:space="0" w:color="auto"/>
                <w:bottom w:val="none" w:sz="0" w:space="0" w:color="auto"/>
                <w:right w:val="none" w:sz="0" w:space="0" w:color="auto"/>
              </w:divBdr>
            </w:div>
            <w:div w:id="1171532636">
              <w:marLeft w:val="0"/>
              <w:marRight w:val="0"/>
              <w:marTop w:val="0"/>
              <w:marBottom w:val="0"/>
              <w:divBdr>
                <w:top w:val="none" w:sz="0" w:space="0" w:color="auto"/>
                <w:left w:val="none" w:sz="0" w:space="0" w:color="auto"/>
                <w:bottom w:val="none" w:sz="0" w:space="0" w:color="auto"/>
                <w:right w:val="none" w:sz="0" w:space="0" w:color="auto"/>
              </w:divBdr>
            </w:div>
            <w:div w:id="2122914203">
              <w:marLeft w:val="0"/>
              <w:marRight w:val="0"/>
              <w:marTop w:val="0"/>
              <w:marBottom w:val="0"/>
              <w:divBdr>
                <w:top w:val="none" w:sz="0" w:space="0" w:color="auto"/>
                <w:left w:val="none" w:sz="0" w:space="0" w:color="auto"/>
                <w:bottom w:val="none" w:sz="0" w:space="0" w:color="auto"/>
                <w:right w:val="none" w:sz="0" w:space="0" w:color="auto"/>
              </w:divBdr>
            </w:div>
            <w:div w:id="1270239620">
              <w:marLeft w:val="0"/>
              <w:marRight w:val="0"/>
              <w:marTop w:val="0"/>
              <w:marBottom w:val="0"/>
              <w:divBdr>
                <w:top w:val="none" w:sz="0" w:space="0" w:color="auto"/>
                <w:left w:val="none" w:sz="0" w:space="0" w:color="auto"/>
                <w:bottom w:val="none" w:sz="0" w:space="0" w:color="auto"/>
                <w:right w:val="none" w:sz="0" w:space="0" w:color="auto"/>
              </w:divBdr>
            </w:div>
            <w:div w:id="15365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0173">
      <w:bodyDiv w:val="1"/>
      <w:marLeft w:val="0"/>
      <w:marRight w:val="0"/>
      <w:marTop w:val="0"/>
      <w:marBottom w:val="0"/>
      <w:divBdr>
        <w:top w:val="none" w:sz="0" w:space="0" w:color="auto"/>
        <w:left w:val="none" w:sz="0" w:space="0" w:color="auto"/>
        <w:bottom w:val="none" w:sz="0" w:space="0" w:color="auto"/>
        <w:right w:val="none" w:sz="0" w:space="0" w:color="auto"/>
      </w:divBdr>
    </w:div>
    <w:div w:id="93088450">
      <w:bodyDiv w:val="1"/>
      <w:marLeft w:val="0"/>
      <w:marRight w:val="0"/>
      <w:marTop w:val="0"/>
      <w:marBottom w:val="0"/>
      <w:divBdr>
        <w:top w:val="none" w:sz="0" w:space="0" w:color="auto"/>
        <w:left w:val="none" w:sz="0" w:space="0" w:color="auto"/>
        <w:bottom w:val="none" w:sz="0" w:space="0" w:color="auto"/>
        <w:right w:val="none" w:sz="0" w:space="0" w:color="auto"/>
      </w:divBdr>
    </w:div>
    <w:div w:id="178083502">
      <w:bodyDiv w:val="1"/>
      <w:marLeft w:val="0"/>
      <w:marRight w:val="0"/>
      <w:marTop w:val="0"/>
      <w:marBottom w:val="0"/>
      <w:divBdr>
        <w:top w:val="none" w:sz="0" w:space="0" w:color="auto"/>
        <w:left w:val="none" w:sz="0" w:space="0" w:color="auto"/>
        <w:bottom w:val="none" w:sz="0" w:space="0" w:color="auto"/>
        <w:right w:val="none" w:sz="0" w:space="0" w:color="auto"/>
      </w:divBdr>
    </w:div>
    <w:div w:id="495999158">
      <w:bodyDiv w:val="1"/>
      <w:marLeft w:val="0"/>
      <w:marRight w:val="0"/>
      <w:marTop w:val="0"/>
      <w:marBottom w:val="0"/>
      <w:divBdr>
        <w:top w:val="none" w:sz="0" w:space="0" w:color="auto"/>
        <w:left w:val="none" w:sz="0" w:space="0" w:color="auto"/>
        <w:bottom w:val="none" w:sz="0" w:space="0" w:color="auto"/>
        <w:right w:val="none" w:sz="0" w:space="0" w:color="auto"/>
      </w:divBdr>
    </w:div>
    <w:div w:id="565798044">
      <w:bodyDiv w:val="1"/>
      <w:marLeft w:val="0"/>
      <w:marRight w:val="0"/>
      <w:marTop w:val="0"/>
      <w:marBottom w:val="0"/>
      <w:divBdr>
        <w:top w:val="none" w:sz="0" w:space="0" w:color="auto"/>
        <w:left w:val="none" w:sz="0" w:space="0" w:color="auto"/>
        <w:bottom w:val="none" w:sz="0" w:space="0" w:color="auto"/>
        <w:right w:val="none" w:sz="0" w:space="0" w:color="auto"/>
      </w:divBdr>
    </w:div>
    <w:div w:id="572354278">
      <w:bodyDiv w:val="1"/>
      <w:marLeft w:val="0"/>
      <w:marRight w:val="0"/>
      <w:marTop w:val="0"/>
      <w:marBottom w:val="0"/>
      <w:divBdr>
        <w:top w:val="none" w:sz="0" w:space="0" w:color="auto"/>
        <w:left w:val="none" w:sz="0" w:space="0" w:color="auto"/>
        <w:bottom w:val="none" w:sz="0" w:space="0" w:color="auto"/>
        <w:right w:val="none" w:sz="0" w:space="0" w:color="auto"/>
      </w:divBdr>
    </w:div>
    <w:div w:id="727218951">
      <w:bodyDiv w:val="1"/>
      <w:marLeft w:val="0"/>
      <w:marRight w:val="0"/>
      <w:marTop w:val="0"/>
      <w:marBottom w:val="0"/>
      <w:divBdr>
        <w:top w:val="none" w:sz="0" w:space="0" w:color="auto"/>
        <w:left w:val="none" w:sz="0" w:space="0" w:color="auto"/>
        <w:bottom w:val="none" w:sz="0" w:space="0" w:color="auto"/>
        <w:right w:val="none" w:sz="0" w:space="0" w:color="auto"/>
      </w:divBdr>
    </w:div>
    <w:div w:id="811561680">
      <w:bodyDiv w:val="1"/>
      <w:marLeft w:val="0"/>
      <w:marRight w:val="0"/>
      <w:marTop w:val="0"/>
      <w:marBottom w:val="0"/>
      <w:divBdr>
        <w:top w:val="none" w:sz="0" w:space="0" w:color="auto"/>
        <w:left w:val="none" w:sz="0" w:space="0" w:color="auto"/>
        <w:bottom w:val="none" w:sz="0" w:space="0" w:color="auto"/>
        <w:right w:val="none" w:sz="0" w:space="0" w:color="auto"/>
      </w:divBdr>
    </w:div>
    <w:div w:id="1043362460">
      <w:bodyDiv w:val="1"/>
      <w:marLeft w:val="0"/>
      <w:marRight w:val="0"/>
      <w:marTop w:val="0"/>
      <w:marBottom w:val="0"/>
      <w:divBdr>
        <w:top w:val="none" w:sz="0" w:space="0" w:color="auto"/>
        <w:left w:val="none" w:sz="0" w:space="0" w:color="auto"/>
        <w:bottom w:val="none" w:sz="0" w:space="0" w:color="auto"/>
        <w:right w:val="none" w:sz="0" w:space="0" w:color="auto"/>
      </w:divBdr>
    </w:div>
    <w:div w:id="1268539135">
      <w:bodyDiv w:val="1"/>
      <w:marLeft w:val="0"/>
      <w:marRight w:val="0"/>
      <w:marTop w:val="0"/>
      <w:marBottom w:val="0"/>
      <w:divBdr>
        <w:top w:val="none" w:sz="0" w:space="0" w:color="auto"/>
        <w:left w:val="none" w:sz="0" w:space="0" w:color="auto"/>
        <w:bottom w:val="none" w:sz="0" w:space="0" w:color="auto"/>
        <w:right w:val="none" w:sz="0" w:space="0" w:color="auto"/>
      </w:divBdr>
    </w:div>
    <w:div w:id="1337031643">
      <w:bodyDiv w:val="1"/>
      <w:marLeft w:val="0"/>
      <w:marRight w:val="0"/>
      <w:marTop w:val="0"/>
      <w:marBottom w:val="0"/>
      <w:divBdr>
        <w:top w:val="none" w:sz="0" w:space="0" w:color="auto"/>
        <w:left w:val="none" w:sz="0" w:space="0" w:color="auto"/>
        <w:bottom w:val="none" w:sz="0" w:space="0" w:color="auto"/>
        <w:right w:val="none" w:sz="0" w:space="0" w:color="auto"/>
      </w:divBdr>
    </w:div>
    <w:div w:id="1632517437">
      <w:bodyDiv w:val="1"/>
      <w:marLeft w:val="0"/>
      <w:marRight w:val="0"/>
      <w:marTop w:val="0"/>
      <w:marBottom w:val="0"/>
      <w:divBdr>
        <w:top w:val="none" w:sz="0" w:space="0" w:color="auto"/>
        <w:left w:val="none" w:sz="0" w:space="0" w:color="auto"/>
        <w:bottom w:val="none" w:sz="0" w:space="0" w:color="auto"/>
        <w:right w:val="none" w:sz="0" w:space="0" w:color="auto"/>
      </w:divBdr>
    </w:div>
    <w:div w:id="1755781799">
      <w:bodyDiv w:val="1"/>
      <w:marLeft w:val="0"/>
      <w:marRight w:val="0"/>
      <w:marTop w:val="0"/>
      <w:marBottom w:val="0"/>
      <w:divBdr>
        <w:top w:val="none" w:sz="0" w:space="0" w:color="auto"/>
        <w:left w:val="none" w:sz="0" w:space="0" w:color="auto"/>
        <w:bottom w:val="none" w:sz="0" w:space="0" w:color="auto"/>
        <w:right w:val="none" w:sz="0" w:space="0" w:color="auto"/>
      </w:divBdr>
    </w:div>
    <w:div w:id="2048138345">
      <w:bodyDiv w:val="1"/>
      <w:marLeft w:val="0"/>
      <w:marRight w:val="0"/>
      <w:marTop w:val="0"/>
      <w:marBottom w:val="0"/>
      <w:divBdr>
        <w:top w:val="none" w:sz="0" w:space="0" w:color="auto"/>
        <w:left w:val="none" w:sz="0" w:space="0" w:color="auto"/>
        <w:bottom w:val="none" w:sz="0" w:space="0" w:color="auto"/>
        <w:right w:val="none" w:sz="0" w:space="0" w:color="auto"/>
      </w:divBdr>
    </w:div>
    <w:div w:id="21377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Desktop\Zig-zag\gacetilla_vr_diciembre_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5BE64-85CA-4331-B5DC-41CC61D6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gacetilla_vr_diciembre_2014.dotx</Template>
  <TotalTime>172</TotalTime>
  <Pages>7</Pages>
  <Words>1456</Words>
  <Characters>8009</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Jimena Carrasco Mellado</cp:lastModifiedBy>
  <cp:revision>94</cp:revision>
  <cp:lastPrinted>2017-01-05T17:22:00Z</cp:lastPrinted>
  <dcterms:created xsi:type="dcterms:W3CDTF">2018-08-07T20:15:00Z</dcterms:created>
  <dcterms:modified xsi:type="dcterms:W3CDTF">2018-11-16T22:05:00Z</dcterms:modified>
</cp:coreProperties>
</file>